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178FBE">
      <w:pPr>
        <w:jc w:val="center"/>
        <w:rPr>
          <w:rFonts w:eastAsia="黑体"/>
          <w:sz w:val="52"/>
          <w:szCs w:val="52"/>
        </w:rPr>
      </w:pPr>
      <w:bookmarkStart w:id="0" w:name="_Toc434421408"/>
      <w:bookmarkStart w:id="1" w:name="_Toc434416787"/>
      <w:bookmarkStart w:id="2" w:name="_Toc434777248"/>
      <w:bookmarkStart w:id="3" w:name="_Toc434431817"/>
      <w:r>
        <w:rPr>
          <w:rFonts w:hint="eastAsia" w:ascii="宋体" w:hAnsi="宋体" w:eastAsia="宋体" w:cs="宋体"/>
          <w:b w:val="0"/>
          <w:bCs w:val="0"/>
          <w:sz w:val="52"/>
          <w:szCs w:val="52"/>
        </w:rPr>
        <w:t>国高网G5612大理至临沧高速公路南涧至云县段（大理州南涧段）</w:t>
      </w:r>
      <w:r>
        <w:rPr>
          <w:rFonts w:hint="eastAsia" w:ascii="宋体" w:hAnsi="宋体" w:cs="宋体"/>
          <w:b w:val="0"/>
          <w:bCs w:val="0"/>
          <w:sz w:val="52"/>
          <w:szCs w:val="52"/>
          <w:lang w:eastAsia="zh-CN"/>
        </w:rPr>
        <w:t>第六批</w:t>
      </w:r>
      <w:r>
        <w:rPr>
          <w:rFonts w:hint="eastAsia" w:ascii="宋体" w:hAnsi="宋体" w:eastAsia="宋体" w:cs="宋体"/>
          <w:b w:val="0"/>
          <w:bCs w:val="0"/>
          <w:sz w:val="52"/>
          <w:szCs w:val="52"/>
        </w:rPr>
        <w:t>临时用地土地复垦方案</w:t>
      </w:r>
    </w:p>
    <w:bookmarkEnd w:id="0"/>
    <w:bookmarkEnd w:id="1"/>
    <w:bookmarkEnd w:id="2"/>
    <w:bookmarkEnd w:id="3"/>
    <w:p w14:paraId="6C6AC838">
      <w:pPr>
        <w:jc w:val="center"/>
        <w:rPr>
          <w:rFonts w:eastAsia="黑体"/>
          <w:sz w:val="52"/>
          <w:szCs w:val="52"/>
        </w:rPr>
      </w:pPr>
    </w:p>
    <w:p w14:paraId="3366FCF0">
      <w:pPr>
        <w:spacing w:line="600" w:lineRule="auto"/>
        <w:jc w:val="center"/>
        <w:rPr>
          <w:rFonts w:hint="eastAsia" w:ascii="黑体" w:hAnsi="黑体" w:eastAsia="黑体"/>
          <w:sz w:val="48"/>
          <w:szCs w:val="52"/>
        </w:rPr>
      </w:pPr>
    </w:p>
    <w:p w14:paraId="7121D55E">
      <w:pPr>
        <w:spacing w:line="600" w:lineRule="auto"/>
        <w:jc w:val="center"/>
        <w:rPr>
          <w:rFonts w:hint="eastAsia" w:ascii="宋体" w:hAnsi="宋体" w:cs="方正楷体_GBK"/>
          <w:b w:val="0"/>
          <w:bCs w:val="0"/>
          <w:sz w:val="44"/>
          <w:szCs w:val="44"/>
        </w:rPr>
      </w:pPr>
      <w:r>
        <w:rPr>
          <w:rFonts w:hint="eastAsia" w:ascii="宋体" w:hAnsi="宋体" w:cs="方正楷体_GBK"/>
          <w:b w:val="0"/>
          <w:bCs w:val="0"/>
          <w:sz w:val="44"/>
          <w:szCs w:val="44"/>
        </w:rPr>
        <w:t>（公示稿）</w:t>
      </w:r>
    </w:p>
    <w:p w14:paraId="5FF41676">
      <w:pPr>
        <w:rPr>
          <w:sz w:val="28"/>
          <w:szCs w:val="28"/>
        </w:rPr>
      </w:pPr>
    </w:p>
    <w:p w14:paraId="7417B5F4">
      <w:pPr>
        <w:rPr>
          <w:sz w:val="28"/>
          <w:szCs w:val="28"/>
        </w:rPr>
      </w:pPr>
    </w:p>
    <w:p w14:paraId="38611257">
      <w:pPr>
        <w:rPr>
          <w:sz w:val="28"/>
          <w:szCs w:val="28"/>
        </w:rPr>
      </w:pPr>
    </w:p>
    <w:p w14:paraId="54A4261C">
      <w:pPr>
        <w:rPr>
          <w:sz w:val="28"/>
          <w:szCs w:val="28"/>
        </w:rPr>
      </w:pPr>
    </w:p>
    <w:p w14:paraId="5ABEB972">
      <w:pPr>
        <w:rPr>
          <w:sz w:val="28"/>
          <w:szCs w:val="28"/>
        </w:rPr>
      </w:pPr>
    </w:p>
    <w:p w14:paraId="341057C1">
      <w:pPr>
        <w:rPr>
          <w:sz w:val="28"/>
          <w:szCs w:val="28"/>
        </w:rPr>
      </w:pPr>
    </w:p>
    <w:p w14:paraId="6B27C44B">
      <w:pPr>
        <w:rPr>
          <w:sz w:val="28"/>
          <w:szCs w:val="28"/>
        </w:rPr>
      </w:pPr>
    </w:p>
    <w:p w14:paraId="3DEB624F">
      <w:pPr>
        <w:rPr>
          <w:sz w:val="28"/>
          <w:szCs w:val="28"/>
        </w:rPr>
      </w:pPr>
    </w:p>
    <w:p w14:paraId="7242CF99">
      <w:pPr>
        <w:rPr>
          <w:sz w:val="28"/>
          <w:szCs w:val="28"/>
        </w:rPr>
      </w:pPr>
    </w:p>
    <w:p w14:paraId="45008EBF">
      <w:pPr>
        <w:rPr>
          <w:sz w:val="28"/>
          <w:szCs w:val="28"/>
        </w:rPr>
      </w:pPr>
    </w:p>
    <w:p w14:paraId="16A5933B">
      <w:pPr>
        <w:rPr>
          <w:sz w:val="28"/>
          <w:szCs w:val="28"/>
        </w:rPr>
      </w:pPr>
    </w:p>
    <w:p w14:paraId="3603988D">
      <w:pPr>
        <w:spacing w:line="600" w:lineRule="exact"/>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云南南云高速公路投资开发有限公司</w:t>
      </w:r>
    </w:p>
    <w:p w14:paraId="2F8EC874">
      <w:pPr>
        <w:spacing w:line="600" w:lineRule="exact"/>
        <w:jc w:val="center"/>
        <w:rPr>
          <w:rFonts w:hint="eastAsia" w:ascii="宋体" w:hAnsi="宋体" w:cs="方正仿宋_GBK"/>
          <w:b/>
          <w:bCs/>
          <w:sz w:val="32"/>
          <w:szCs w:val="32"/>
        </w:rPr>
      </w:pPr>
      <w:r>
        <w:rPr>
          <w:rFonts w:hint="eastAsia" w:ascii="宋体" w:hAnsi="宋体" w:cs="方正仿宋_GBK"/>
          <w:b w:val="0"/>
          <w:bCs w:val="0"/>
          <w:sz w:val="32"/>
          <w:szCs w:val="32"/>
        </w:rPr>
        <w:t>202</w:t>
      </w:r>
      <w:r>
        <w:rPr>
          <w:rFonts w:hint="eastAsia" w:ascii="宋体" w:hAnsi="宋体" w:cs="方正仿宋_GBK"/>
          <w:b w:val="0"/>
          <w:bCs w:val="0"/>
          <w:sz w:val="32"/>
          <w:szCs w:val="32"/>
          <w:lang w:val="en-US" w:eastAsia="zh-CN"/>
        </w:rPr>
        <w:t>5</w:t>
      </w:r>
      <w:r>
        <w:rPr>
          <w:rFonts w:hint="eastAsia" w:ascii="宋体" w:hAnsi="宋体" w:cs="方正仿宋_GBK"/>
          <w:b w:val="0"/>
          <w:bCs w:val="0"/>
          <w:sz w:val="32"/>
          <w:szCs w:val="32"/>
        </w:rPr>
        <w:t>年</w:t>
      </w:r>
      <w:r>
        <w:rPr>
          <w:rFonts w:hint="eastAsia" w:ascii="宋体" w:hAnsi="宋体" w:cs="方正仿宋_GBK"/>
          <w:b w:val="0"/>
          <w:bCs w:val="0"/>
          <w:sz w:val="32"/>
          <w:szCs w:val="32"/>
          <w:lang w:val="en-US" w:eastAsia="zh-CN"/>
        </w:rPr>
        <w:t>1</w:t>
      </w:r>
      <w:r>
        <w:rPr>
          <w:rFonts w:hint="eastAsia" w:ascii="宋体" w:hAnsi="宋体" w:cs="方正仿宋_GBK"/>
          <w:b w:val="0"/>
          <w:bCs w:val="0"/>
          <w:sz w:val="32"/>
          <w:szCs w:val="32"/>
        </w:rPr>
        <w:t>月</w:t>
      </w:r>
    </w:p>
    <w:p w14:paraId="1B24A3B2"/>
    <w:p w14:paraId="1EAC8B45">
      <w:pPr>
        <w:pStyle w:val="9"/>
        <w:spacing w:beforeLines="0" w:after="0"/>
        <w:ind w:left="482" w:hanging="482"/>
        <w:rPr>
          <w:rFonts w:hint="eastAsia" w:cs="方正小标宋_GBK"/>
          <w:szCs w:val="32"/>
        </w:rPr>
      </w:pPr>
      <w:bookmarkStart w:id="4" w:name="_Toc42094333"/>
      <w:bookmarkStart w:id="5" w:name="_Toc41983145"/>
      <w:bookmarkStart w:id="6" w:name="_Toc120469117"/>
      <w:bookmarkStart w:id="7" w:name="_Toc83111757"/>
      <w:bookmarkStart w:id="8" w:name="_Toc101663554"/>
      <w:bookmarkStart w:id="9" w:name="_Toc101664387"/>
      <w:r>
        <w:rPr>
          <w:rFonts w:hint="eastAsia" w:cs="方正小标宋_GBK"/>
          <w:szCs w:val="32"/>
        </w:rPr>
        <w:t>第一部分   方案编制背景</w:t>
      </w:r>
    </w:p>
    <w:bookmarkEnd w:id="4"/>
    <w:bookmarkEnd w:id="5"/>
    <w:p w14:paraId="45097962">
      <w:pPr>
        <w:pStyle w:val="2"/>
        <w:spacing w:line="360" w:lineRule="auto"/>
        <w:ind w:firstLine="602"/>
        <w:jc w:val="left"/>
        <w:rPr>
          <w:rFonts w:hint="eastAsia" w:ascii="宋体" w:hAnsi="宋体" w:eastAsia="宋体" w:cs="方正黑体_GBK"/>
          <w:sz w:val="30"/>
          <w:szCs w:val="30"/>
        </w:rPr>
      </w:pPr>
      <w:bookmarkStart w:id="10" w:name="_Toc485025816"/>
      <w:bookmarkStart w:id="11" w:name="_Toc488184772"/>
      <w:r>
        <w:rPr>
          <w:rFonts w:hint="eastAsia" w:ascii="宋体" w:hAnsi="宋体" w:eastAsia="宋体" w:cs="方正黑体_GBK"/>
          <w:sz w:val="30"/>
          <w:szCs w:val="30"/>
        </w:rPr>
        <w:t>一、任务由来</w:t>
      </w:r>
      <w:bookmarkEnd w:id="10"/>
      <w:bookmarkEnd w:id="11"/>
    </w:p>
    <w:bookmarkEnd w:id="6"/>
    <w:bookmarkEnd w:id="7"/>
    <w:bookmarkEnd w:id="8"/>
    <w:bookmarkEnd w:id="9"/>
    <w:p w14:paraId="5071EDFC">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sz w:val="28"/>
          <w:szCs w:val="28"/>
        </w:rPr>
      </w:pPr>
      <w:bookmarkStart w:id="12" w:name="_Toc488184773"/>
      <w:bookmarkStart w:id="13" w:name="_Toc485025817"/>
      <w:bookmarkStart w:id="14" w:name="_Toc427752108"/>
      <w:bookmarkStart w:id="15" w:name="_Toc41983146"/>
      <w:bookmarkStart w:id="16" w:name="_Toc42094334"/>
      <w:r>
        <w:rPr>
          <w:rFonts w:hint="eastAsia" w:ascii="宋体" w:hAnsi="宋体"/>
          <w:sz w:val="28"/>
          <w:szCs w:val="28"/>
        </w:rPr>
        <w:t>国高网G5612大理至临沧高速公路南涧至云县段工程位于云南省南涧县、景东县和云县境内，是国家高速公路网G5612大理至临沧高速公路的重要组成路段，是滇西、滇北、滇南出省和出境的重要通道。本项目也是云南省“五纵五横一边两环二十联”高速公路网规划布局中第二十联（泸沽湖—永胜—宾川—南涧—云县）的重要组成部分。项目北接国高网G5612大理至临沧高速公路大理至南涧段及在建省高南涧至景东高速公路，与云南省高速公路网规划的第四纵大理至普洱高速公路南涧至景东段在南涧河谷共线34.75公里，南接国高网G5615天保至猴桥高速公路临沧至云县至凤庆段，是云南省西北部大理、丽江、迪庆等州市与西南部临沧、普洱、版纳等州市的最便捷连接通道。</w:t>
      </w:r>
    </w:p>
    <w:p w14:paraId="5C8DA29C">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sz w:val="28"/>
          <w:szCs w:val="28"/>
        </w:rPr>
      </w:pPr>
      <w:r>
        <w:rPr>
          <w:rFonts w:hint="eastAsia" w:ascii="宋体" w:hAnsi="宋体"/>
          <w:sz w:val="28"/>
          <w:szCs w:val="28"/>
        </w:rPr>
        <w:t>为加强土地复垦工作，珍惜和合理利用每一寸土地，改善生态环境，实现土地资源可持续利用，促进区域经济、社会和环境的和谐发展。依据国家相关法律法规，根据云南省转发的国土资源部等七部（委）《关于加强生产建设项目土地复垦管理工作文件的通知》的相关原则。凡从事开采矿产资源、烧制砖瓦、燃煤发电、修建公路铁路和兴修水利设施等生产建设活动造成土地损毁的单位或个人是土地复垦法定义务人，必须对被损毁的土地承担复垦责任和义务。根据土地复垦条例第三条规定，生产建设活动损毁的土地，按照“谁损毁，谁复垦”的原则，由生产建设单位或者个人负责复垦。本项目云南南云高速公路投资开发有限公司为复垦责任人，负责项目生产建设活动损毁土地的复垦。</w:t>
      </w:r>
    </w:p>
    <w:p w14:paraId="3E42146D">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sz w:val="24"/>
        </w:rPr>
      </w:pPr>
      <w:r>
        <w:rPr>
          <w:rFonts w:hint="eastAsia" w:ascii="宋体" w:hAnsi="宋体"/>
          <w:sz w:val="28"/>
          <w:szCs w:val="28"/>
        </w:rPr>
        <w:t>在此背景下，根据《中华人民共和国土地管理法》、《土地复垦条例》、《国土资源部关于加强生产建设项目土地复垦管理工作的通知》规定。为确保国高网G5612大理至临沧高速公路南涧至云县段</w:t>
      </w:r>
      <w:r>
        <w:rPr>
          <w:rFonts w:hint="eastAsia" w:ascii="宋体" w:hAnsi="宋体"/>
          <w:sz w:val="28"/>
          <w:szCs w:val="28"/>
          <w:lang w:eastAsia="zh-CN"/>
        </w:rPr>
        <w:t>（</w:t>
      </w:r>
      <w:r>
        <w:rPr>
          <w:rFonts w:hint="eastAsia" w:ascii="宋体" w:hAnsi="宋体"/>
          <w:sz w:val="28"/>
          <w:szCs w:val="28"/>
          <w:lang w:val="en-US" w:eastAsia="zh-CN"/>
        </w:rPr>
        <w:t>大理州南涧段</w:t>
      </w:r>
      <w:r>
        <w:rPr>
          <w:rFonts w:hint="eastAsia" w:ascii="宋体" w:hAnsi="宋体"/>
          <w:sz w:val="28"/>
          <w:szCs w:val="28"/>
          <w:lang w:eastAsia="zh-CN"/>
        </w:rPr>
        <w:t>）</w:t>
      </w:r>
      <w:r>
        <w:rPr>
          <w:rFonts w:hint="eastAsia" w:ascii="宋体" w:hAnsi="宋体"/>
          <w:sz w:val="28"/>
          <w:szCs w:val="28"/>
          <w:lang w:val="en-US" w:eastAsia="zh-CN"/>
        </w:rPr>
        <w:t>临时用地</w:t>
      </w:r>
      <w:r>
        <w:rPr>
          <w:rFonts w:hint="eastAsia" w:ascii="宋体" w:hAnsi="宋体"/>
          <w:sz w:val="28"/>
          <w:szCs w:val="28"/>
        </w:rPr>
        <w:t>在工程建设完成后得到复垦恢复利用状态</w:t>
      </w:r>
      <w:r>
        <w:rPr>
          <w:rFonts w:hint="eastAsia" w:ascii="宋体" w:hAnsi="宋体"/>
          <w:sz w:val="28"/>
          <w:szCs w:val="28"/>
          <w:lang w:eastAsia="zh-CN"/>
        </w:rPr>
        <w:t>，</w:t>
      </w:r>
      <w:r>
        <w:rPr>
          <w:rFonts w:hint="eastAsia" w:ascii="宋体" w:hAnsi="宋体"/>
          <w:sz w:val="28"/>
          <w:szCs w:val="28"/>
        </w:rPr>
        <w:t>云南南云高速公路投资开发有限公司为能够更好地开展项目复垦工作，现委托云南奕展规划设计有限公司为其编制《国高网G5612大理至临沧高速公路南涧至云县段（大理州南涧段）</w:t>
      </w:r>
      <w:r>
        <w:rPr>
          <w:rFonts w:hint="eastAsia" w:ascii="宋体" w:hAnsi="宋体"/>
          <w:sz w:val="28"/>
          <w:szCs w:val="28"/>
          <w:lang w:eastAsia="zh-CN"/>
        </w:rPr>
        <w:t>第六批</w:t>
      </w:r>
      <w:r>
        <w:rPr>
          <w:rFonts w:hint="eastAsia" w:ascii="宋体" w:hAnsi="宋体"/>
          <w:sz w:val="28"/>
          <w:szCs w:val="28"/>
        </w:rPr>
        <w:t>临时用地土地复垦方案》的编制工作。</w:t>
      </w:r>
    </w:p>
    <w:p w14:paraId="44DD349B">
      <w:pPr>
        <w:pStyle w:val="2"/>
        <w:spacing w:line="360" w:lineRule="auto"/>
        <w:ind w:firstLine="602"/>
        <w:jc w:val="left"/>
        <w:rPr>
          <w:rFonts w:hint="eastAsia" w:ascii="宋体" w:hAnsi="宋体" w:eastAsia="宋体" w:cs="方正黑体_GBK"/>
          <w:bCs w:val="0"/>
          <w:sz w:val="30"/>
          <w:szCs w:val="30"/>
        </w:rPr>
      </w:pPr>
      <w:r>
        <w:rPr>
          <w:rFonts w:hint="eastAsia" w:ascii="宋体" w:hAnsi="宋体" w:eastAsia="宋体" w:cs="方正黑体_GBK"/>
          <w:bCs w:val="0"/>
          <w:sz w:val="30"/>
          <w:szCs w:val="30"/>
        </w:rPr>
        <w:t>二、编制目的</w:t>
      </w:r>
      <w:bookmarkEnd w:id="12"/>
      <w:bookmarkEnd w:id="13"/>
    </w:p>
    <w:bookmarkEnd w:id="14"/>
    <w:bookmarkEnd w:id="15"/>
    <w:bookmarkEnd w:id="16"/>
    <w:p w14:paraId="2D2143B5">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sz w:val="28"/>
          <w:szCs w:val="28"/>
        </w:rPr>
      </w:pPr>
      <w:r>
        <w:rPr>
          <w:rFonts w:hint="eastAsia" w:ascii="宋体" w:hAnsi="宋体"/>
          <w:sz w:val="28"/>
          <w:szCs w:val="28"/>
        </w:rPr>
        <w:t>——明确投资建设单位云南南云高速公路投资开发有限公司土地复垦的目标、任务、措施和实施计划等，为土地复垦的工程实施、管理、监督检查、验收以及土地复垦费用的缴纳、监管提供依据，确保土地复垦工作落到实处。</w:t>
      </w:r>
    </w:p>
    <w:p w14:paraId="475A3FFD">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sz w:val="28"/>
          <w:szCs w:val="28"/>
        </w:rPr>
      </w:pPr>
      <w:r>
        <w:rPr>
          <w:rFonts w:hint="eastAsia" w:ascii="宋体" w:hAnsi="宋体"/>
          <w:sz w:val="28"/>
          <w:szCs w:val="28"/>
        </w:rPr>
        <w:t>——根据复垦区的实际，确定复垦单元的土地利用类型、复垦时序等。</w:t>
      </w:r>
    </w:p>
    <w:p w14:paraId="6417613C">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sz w:val="28"/>
          <w:szCs w:val="28"/>
        </w:rPr>
      </w:pPr>
      <w:r>
        <w:rPr>
          <w:rFonts w:hint="eastAsia" w:ascii="宋体" w:hAnsi="宋体"/>
          <w:sz w:val="28"/>
          <w:szCs w:val="28"/>
        </w:rPr>
        <w:t>——为防治本工程建设所造成的土地损毁、保护和恢复项目区土地生态环境，提出切实可行的土地复垦措施；按土地复垦技术要求，明确要达到的技术标准和技术参数，计算复垦工程量，安排复垦进度；依据相关标准及规范要求进行投资估算，明确土地复垦投资计划安排。</w:t>
      </w:r>
    </w:p>
    <w:p w14:paraId="51CFF8F2">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sz w:val="28"/>
          <w:szCs w:val="28"/>
        </w:rPr>
      </w:pPr>
      <w:r>
        <w:rPr>
          <w:rFonts w:hint="eastAsia" w:ascii="宋体" w:hAnsi="宋体"/>
          <w:sz w:val="28"/>
          <w:szCs w:val="28"/>
        </w:rPr>
        <w:t>——将土地复垦纳入工程建设的总体安排和年度计划中，落实土地复垦与主体工程“三同时”（“同时设计、同时施工、同时投产”）制度。</w:t>
      </w:r>
    </w:p>
    <w:p w14:paraId="2C55889A">
      <w:pPr>
        <w:sectPr>
          <w:footerReference r:id="rId7" w:type="first"/>
          <w:headerReference r:id="rId3" w:type="default"/>
          <w:footerReference r:id="rId5" w:type="default"/>
          <w:headerReference r:id="rId4" w:type="even"/>
          <w:footerReference r:id="rId6" w:type="even"/>
          <w:pgSz w:w="11906" w:h="16838"/>
          <w:pgMar w:top="1440" w:right="1797" w:bottom="1440" w:left="1797" w:header="851" w:footer="992" w:gutter="0"/>
          <w:pgNumType w:fmt="decimal" w:start="1"/>
          <w:cols w:space="720" w:num="1"/>
          <w:titlePg/>
          <w:docGrid w:type="lines" w:linePitch="312" w:charSpace="0"/>
        </w:sectPr>
      </w:pPr>
    </w:p>
    <w:p w14:paraId="20CF914F">
      <w:pPr>
        <w:ind w:firstLine="417"/>
        <w:jc w:val="center"/>
        <w:rPr>
          <w:rFonts w:eastAsia="仿宋_GB2312"/>
          <w:b/>
          <w:sz w:val="28"/>
          <w:szCs w:val="28"/>
        </w:rPr>
      </w:pPr>
      <w:r>
        <w:rPr>
          <w:rFonts w:eastAsia="仿宋_GB2312"/>
          <w:b/>
          <w:sz w:val="28"/>
          <w:szCs w:val="28"/>
        </w:rPr>
        <w:t>土地复垦方案报告表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113"/>
        <w:gridCol w:w="735"/>
        <w:gridCol w:w="919"/>
        <w:gridCol w:w="1116"/>
        <w:gridCol w:w="649"/>
        <w:gridCol w:w="267"/>
        <w:gridCol w:w="1100"/>
        <w:gridCol w:w="275"/>
        <w:gridCol w:w="241"/>
        <w:gridCol w:w="1558"/>
      </w:tblGrid>
      <w:tr w14:paraId="0D136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5" w:type="dxa"/>
            <w:vMerge w:val="restart"/>
            <w:noWrap w:val="0"/>
            <w:textDirection w:val="tbRlV"/>
            <w:vAlign w:val="center"/>
          </w:tcPr>
          <w:p w14:paraId="07372EFB">
            <w:pPr>
              <w:jc w:val="center"/>
              <w:rPr>
                <w:rFonts w:eastAsia="仿宋_GB2312"/>
                <w:color w:val="auto"/>
                <w:szCs w:val="21"/>
              </w:rPr>
            </w:pPr>
            <w:r>
              <w:rPr>
                <w:rFonts w:eastAsia="仿宋_GB2312"/>
                <w:color w:val="auto"/>
                <w:szCs w:val="21"/>
              </w:rPr>
              <w:t>项 目 概 况</w:t>
            </w:r>
          </w:p>
        </w:tc>
        <w:tc>
          <w:tcPr>
            <w:tcW w:w="1848" w:type="dxa"/>
            <w:gridSpan w:val="2"/>
            <w:noWrap w:val="0"/>
            <w:vAlign w:val="center"/>
          </w:tcPr>
          <w:p w14:paraId="10BD7CAA">
            <w:pPr>
              <w:jc w:val="center"/>
              <w:rPr>
                <w:rFonts w:eastAsia="仿宋_GB2312"/>
                <w:color w:val="auto"/>
                <w:szCs w:val="21"/>
              </w:rPr>
            </w:pPr>
            <w:r>
              <w:rPr>
                <w:rFonts w:eastAsia="仿宋_GB2312"/>
                <w:color w:val="auto"/>
                <w:szCs w:val="21"/>
              </w:rPr>
              <w:t>项目名称</w:t>
            </w:r>
          </w:p>
        </w:tc>
        <w:tc>
          <w:tcPr>
            <w:tcW w:w="6125" w:type="dxa"/>
            <w:gridSpan w:val="8"/>
            <w:noWrap w:val="0"/>
            <w:vAlign w:val="center"/>
          </w:tcPr>
          <w:p w14:paraId="12EF5DD9">
            <w:pPr>
              <w:spacing w:line="300" w:lineRule="exact"/>
              <w:jc w:val="center"/>
              <w:rPr>
                <w:rFonts w:hint="eastAsia" w:eastAsia="仿宋_GB2312"/>
                <w:color w:val="auto"/>
                <w:szCs w:val="21"/>
                <w:lang w:val="en-US" w:eastAsia="zh-CN"/>
              </w:rPr>
            </w:pPr>
            <w:r>
              <w:rPr>
                <w:rFonts w:hint="eastAsia" w:eastAsia="仿宋_GB2312"/>
                <w:color w:val="auto"/>
                <w:szCs w:val="21"/>
                <w:lang w:eastAsia="zh-CN"/>
              </w:rPr>
              <w:t>国高网G5612大理至临沧高速公路南涧至云县段（大理州南涧段）第六批临时用地</w:t>
            </w:r>
            <w:r>
              <w:rPr>
                <w:rFonts w:eastAsia="仿宋_GB2312"/>
                <w:color w:val="auto"/>
                <w:szCs w:val="21"/>
              </w:rPr>
              <w:t>土地复垦</w:t>
            </w:r>
            <w:r>
              <w:rPr>
                <w:rFonts w:hint="eastAsia" w:eastAsia="仿宋_GB2312"/>
                <w:color w:val="auto"/>
                <w:szCs w:val="21"/>
                <w:lang w:val="en-US" w:eastAsia="zh-CN"/>
              </w:rPr>
              <w:t>方案</w:t>
            </w:r>
          </w:p>
        </w:tc>
      </w:tr>
      <w:tr w14:paraId="71939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5" w:type="dxa"/>
            <w:vMerge w:val="continue"/>
            <w:noWrap w:val="0"/>
            <w:textDirection w:val="tbRlV"/>
            <w:vAlign w:val="center"/>
          </w:tcPr>
          <w:p w14:paraId="4F3DD543">
            <w:pPr>
              <w:rPr>
                <w:rFonts w:eastAsia="仿宋_GB2312"/>
                <w:color w:val="auto"/>
                <w:szCs w:val="21"/>
              </w:rPr>
            </w:pPr>
          </w:p>
        </w:tc>
        <w:tc>
          <w:tcPr>
            <w:tcW w:w="1848" w:type="dxa"/>
            <w:gridSpan w:val="2"/>
            <w:noWrap w:val="0"/>
            <w:vAlign w:val="center"/>
          </w:tcPr>
          <w:p w14:paraId="45652F79">
            <w:pPr>
              <w:jc w:val="center"/>
              <w:rPr>
                <w:rFonts w:eastAsia="仿宋_GB2312"/>
                <w:color w:val="auto"/>
                <w:szCs w:val="21"/>
              </w:rPr>
            </w:pPr>
            <w:r>
              <w:rPr>
                <w:rFonts w:eastAsia="仿宋_GB2312"/>
                <w:color w:val="auto"/>
                <w:szCs w:val="21"/>
              </w:rPr>
              <w:t>单位名称</w:t>
            </w:r>
          </w:p>
        </w:tc>
        <w:tc>
          <w:tcPr>
            <w:tcW w:w="6125" w:type="dxa"/>
            <w:gridSpan w:val="8"/>
            <w:noWrap w:val="0"/>
            <w:vAlign w:val="center"/>
          </w:tcPr>
          <w:p w14:paraId="31F9F071">
            <w:pPr>
              <w:jc w:val="center"/>
              <w:rPr>
                <w:rFonts w:eastAsia="仿宋_GB2312"/>
                <w:color w:val="auto"/>
                <w:szCs w:val="21"/>
              </w:rPr>
            </w:pPr>
            <w:r>
              <w:rPr>
                <w:rFonts w:eastAsia="仿宋_GB2312"/>
                <w:color w:val="auto"/>
                <w:szCs w:val="21"/>
              </w:rPr>
              <w:t>云南南云高速公路投资开发有限公司</w:t>
            </w:r>
          </w:p>
        </w:tc>
      </w:tr>
      <w:tr w14:paraId="7C84D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5" w:type="dxa"/>
            <w:vMerge w:val="continue"/>
            <w:noWrap w:val="0"/>
            <w:textDirection w:val="tbRlV"/>
            <w:vAlign w:val="center"/>
          </w:tcPr>
          <w:p w14:paraId="612B843D">
            <w:pPr>
              <w:rPr>
                <w:rFonts w:eastAsia="仿宋_GB2312"/>
                <w:color w:val="auto"/>
                <w:szCs w:val="21"/>
              </w:rPr>
            </w:pPr>
          </w:p>
        </w:tc>
        <w:tc>
          <w:tcPr>
            <w:tcW w:w="1848" w:type="dxa"/>
            <w:gridSpan w:val="2"/>
            <w:noWrap w:val="0"/>
            <w:vAlign w:val="center"/>
          </w:tcPr>
          <w:p w14:paraId="15C8EABC">
            <w:pPr>
              <w:jc w:val="center"/>
              <w:rPr>
                <w:rFonts w:eastAsia="仿宋_GB2312"/>
                <w:color w:val="auto"/>
                <w:szCs w:val="21"/>
              </w:rPr>
            </w:pPr>
            <w:r>
              <w:rPr>
                <w:rFonts w:eastAsia="仿宋_GB2312"/>
                <w:color w:val="auto"/>
                <w:szCs w:val="21"/>
              </w:rPr>
              <w:t>单位地址</w:t>
            </w:r>
          </w:p>
        </w:tc>
        <w:tc>
          <w:tcPr>
            <w:tcW w:w="6125" w:type="dxa"/>
            <w:gridSpan w:val="8"/>
            <w:noWrap w:val="0"/>
            <w:vAlign w:val="center"/>
          </w:tcPr>
          <w:p w14:paraId="4CE7576E">
            <w:pPr>
              <w:jc w:val="center"/>
              <w:rPr>
                <w:rFonts w:eastAsia="仿宋_GB2312"/>
                <w:color w:val="auto"/>
                <w:szCs w:val="21"/>
              </w:rPr>
            </w:pPr>
            <w:r>
              <w:rPr>
                <w:rFonts w:eastAsia="仿宋_GB2312"/>
                <w:color w:val="auto"/>
                <w:szCs w:val="21"/>
              </w:rPr>
              <w:t>云南省临沧市云县</w:t>
            </w:r>
            <w:r>
              <w:rPr>
                <w:rFonts w:hint="eastAsia" w:eastAsia="仿宋_GB2312"/>
                <w:color w:val="auto"/>
                <w:szCs w:val="21"/>
                <w:lang w:val="en-US" w:eastAsia="zh-CN"/>
              </w:rPr>
              <w:t>忙怀彝族布朗族乡人民政府内</w:t>
            </w:r>
          </w:p>
        </w:tc>
      </w:tr>
      <w:tr w14:paraId="6D4EC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5" w:type="dxa"/>
            <w:vMerge w:val="continue"/>
            <w:noWrap w:val="0"/>
            <w:textDirection w:val="tbRlV"/>
            <w:vAlign w:val="center"/>
          </w:tcPr>
          <w:p w14:paraId="5B0E94AC">
            <w:pPr>
              <w:rPr>
                <w:rFonts w:eastAsia="仿宋_GB2312"/>
                <w:color w:val="auto"/>
                <w:szCs w:val="21"/>
              </w:rPr>
            </w:pPr>
          </w:p>
        </w:tc>
        <w:tc>
          <w:tcPr>
            <w:tcW w:w="1848" w:type="dxa"/>
            <w:gridSpan w:val="2"/>
            <w:noWrap w:val="0"/>
            <w:vAlign w:val="center"/>
          </w:tcPr>
          <w:p w14:paraId="036A520A">
            <w:pPr>
              <w:jc w:val="center"/>
              <w:rPr>
                <w:rFonts w:eastAsia="仿宋_GB2312"/>
                <w:color w:val="auto"/>
                <w:szCs w:val="21"/>
              </w:rPr>
            </w:pPr>
            <w:r>
              <w:rPr>
                <w:rFonts w:eastAsia="仿宋_GB2312"/>
                <w:color w:val="auto"/>
                <w:szCs w:val="21"/>
              </w:rPr>
              <w:t>联系人</w:t>
            </w:r>
          </w:p>
        </w:tc>
        <w:tc>
          <w:tcPr>
            <w:tcW w:w="2035" w:type="dxa"/>
            <w:gridSpan w:val="2"/>
            <w:noWrap w:val="0"/>
            <w:vAlign w:val="center"/>
          </w:tcPr>
          <w:p w14:paraId="77EEE868">
            <w:pPr>
              <w:jc w:val="center"/>
              <w:rPr>
                <w:rFonts w:eastAsia="仿宋_GB2312"/>
                <w:color w:val="auto"/>
                <w:szCs w:val="21"/>
              </w:rPr>
            </w:pPr>
            <w:r>
              <w:rPr>
                <w:rFonts w:hint="eastAsia" w:eastAsia="仿宋_GB2312"/>
                <w:color w:val="auto"/>
                <w:szCs w:val="21"/>
              </w:rPr>
              <w:t>周保宏</w:t>
            </w:r>
          </w:p>
        </w:tc>
        <w:tc>
          <w:tcPr>
            <w:tcW w:w="2016" w:type="dxa"/>
            <w:gridSpan w:val="3"/>
            <w:noWrap w:val="0"/>
            <w:vAlign w:val="center"/>
          </w:tcPr>
          <w:p w14:paraId="7B50FD18">
            <w:pPr>
              <w:jc w:val="center"/>
              <w:rPr>
                <w:rFonts w:eastAsia="仿宋_GB2312"/>
                <w:color w:val="auto"/>
                <w:szCs w:val="21"/>
              </w:rPr>
            </w:pPr>
            <w:r>
              <w:rPr>
                <w:rFonts w:eastAsia="仿宋_GB2312"/>
                <w:color w:val="auto"/>
                <w:szCs w:val="21"/>
              </w:rPr>
              <w:t>联系电话</w:t>
            </w:r>
          </w:p>
        </w:tc>
        <w:tc>
          <w:tcPr>
            <w:tcW w:w="2074" w:type="dxa"/>
            <w:gridSpan w:val="3"/>
            <w:noWrap w:val="0"/>
            <w:vAlign w:val="center"/>
          </w:tcPr>
          <w:p w14:paraId="2AFF6B84">
            <w:pPr>
              <w:jc w:val="center"/>
              <w:rPr>
                <w:rFonts w:eastAsia="仿宋_GB2312"/>
                <w:color w:val="auto"/>
                <w:szCs w:val="21"/>
              </w:rPr>
            </w:pPr>
            <w:r>
              <w:rPr>
                <w:rFonts w:eastAsia="仿宋_GB2312"/>
                <w:color w:val="auto"/>
                <w:szCs w:val="21"/>
              </w:rPr>
              <w:t>15912569634</w:t>
            </w:r>
          </w:p>
        </w:tc>
      </w:tr>
      <w:tr w14:paraId="112D2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5" w:type="dxa"/>
            <w:vMerge w:val="continue"/>
            <w:noWrap w:val="0"/>
            <w:textDirection w:val="tbRlV"/>
            <w:vAlign w:val="center"/>
          </w:tcPr>
          <w:p w14:paraId="7AE2DA64">
            <w:pPr>
              <w:rPr>
                <w:rFonts w:eastAsia="仿宋_GB2312"/>
                <w:color w:val="auto"/>
                <w:szCs w:val="21"/>
              </w:rPr>
            </w:pPr>
          </w:p>
        </w:tc>
        <w:tc>
          <w:tcPr>
            <w:tcW w:w="1848" w:type="dxa"/>
            <w:gridSpan w:val="2"/>
            <w:noWrap w:val="0"/>
            <w:vAlign w:val="center"/>
          </w:tcPr>
          <w:p w14:paraId="3C60AC67">
            <w:pPr>
              <w:jc w:val="center"/>
              <w:rPr>
                <w:rFonts w:eastAsia="仿宋_GB2312"/>
                <w:color w:val="auto"/>
                <w:szCs w:val="21"/>
              </w:rPr>
            </w:pPr>
            <w:r>
              <w:rPr>
                <w:rFonts w:eastAsia="仿宋_GB2312"/>
                <w:color w:val="auto"/>
                <w:szCs w:val="21"/>
              </w:rPr>
              <w:t>企业性质</w:t>
            </w:r>
          </w:p>
        </w:tc>
        <w:tc>
          <w:tcPr>
            <w:tcW w:w="2035" w:type="dxa"/>
            <w:gridSpan w:val="2"/>
            <w:noWrap w:val="0"/>
            <w:vAlign w:val="center"/>
          </w:tcPr>
          <w:p w14:paraId="337E5C45">
            <w:pPr>
              <w:jc w:val="center"/>
              <w:rPr>
                <w:rFonts w:hint="default" w:eastAsia="仿宋_GB2312"/>
                <w:color w:val="auto"/>
                <w:szCs w:val="21"/>
                <w:lang w:val="en-US" w:eastAsia="zh-CN"/>
              </w:rPr>
            </w:pPr>
            <w:r>
              <w:rPr>
                <w:rFonts w:hint="eastAsia" w:eastAsia="仿宋_GB2312"/>
                <w:color w:val="auto"/>
                <w:szCs w:val="21"/>
                <w:lang w:val="en-US" w:eastAsia="zh-CN"/>
              </w:rPr>
              <w:t>国有企业</w:t>
            </w:r>
          </w:p>
        </w:tc>
        <w:tc>
          <w:tcPr>
            <w:tcW w:w="2016" w:type="dxa"/>
            <w:gridSpan w:val="3"/>
            <w:noWrap w:val="0"/>
            <w:vAlign w:val="center"/>
          </w:tcPr>
          <w:p w14:paraId="55F0844A">
            <w:pPr>
              <w:jc w:val="center"/>
              <w:rPr>
                <w:rFonts w:eastAsia="仿宋_GB2312"/>
                <w:color w:val="auto"/>
                <w:szCs w:val="21"/>
              </w:rPr>
            </w:pPr>
            <w:r>
              <w:rPr>
                <w:rFonts w:eastAsia="仿宋_GB2312"/>
                <w:color w:val="auto"/>
                <w:szCs w:val="21"/>
              </w:rPr>
              <w:t>项目性质</w:t>
            </w:r>
          </w:p>
        </w:tc>
        <w:tc>
          <w:tcPr>
            <w:tcW w:w="2074" w:type="dxa"/>
            <w:gridSpan w:val="3"/>
            <w:noWrap w:val="0"/>
            <w:vAlign w:val="center"/>
          </w:tcPr>
          <w:p w14:paraId="303D43E8">
            <w:pPr>
              <w:jc w:val="center"/>
              <w:rPr>
                <w:rFonts w:eastAsia="仿宋_GB2312"/>
                <w:color w:val="auto"/>
                <w:szCs w:val="21"/>
              </w:rPr>
            </w:pPr>
            <w:r>
              <w:rPr>
                <w:rFonts w:eastAsia="仿宋_GB2312"/>
                <w:color w:val="auto"/>
                <w:szCs w:val="21"/>
              </w:rPr>
              <w:t>建设项目</w:t>
            </w:r>
          </w:p>
        </w:tc>
      </w:tr>
      <w:tr w14:paraId="7171A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5" w:type="dxa"/>
            <w:vMerge w:val="continue"/>
            <w:noWrap w:val="0"/>
            <w:textDirection w:val="tbRlV"/>
            <w:vAlign w:val="center"/>
          </w:tcPr>
          <w:p w14:paraId="18EA9540">
            <w:pPr>
              <w:rPr>
                <w:rFonts w:eastAsia="仿宋_GB2312"/>
                <w:color w:val="auto"/>
                <w:szCs w:val="21"/>
              </w:rPr>
            </w:pPr>
          </w:p>
        </w:tc>
        <w:tc>
          <w:tcPr>
            <w:tcW w:w="1848" w:type="dxa"/>
            <w:gridSpan w:val="2"/>
            <w:noWrap w:val="0"/>
            <w:vAlign w:val="center"/>
          </w:tcPr>
          <w:p w14:paraId="6C119B74">
            <w:pPr>
              <w:jc w:val="center"/>
              <w:rPr>
                <w:rFonts w:eastAsia="仿宋_GB2312"/>
                <w:color w:val="auto"/>
                <w:szCs w:val="21"/>
              </w:rPr>
            </w:pPr>
            <w:r>
              <w:rPr>
                <w:rFonts w:eastAsia="仿宋_GB2312"/>
                <w:color w:val="auto"/>
                <w:szCs w:val="21"/>
              </w:rPr>
              <w:t>项目位置</w:t>
            </w:r>
          </w:p>
        </w:tc>
        <w:tc>
          <w:tcPr>
            <w:tcW w:w="6125" w:type="dxa"/>
            <w:gridSpan w:val="8"/>
            <w:noWrap w:val="0"/>
            <w:vAlign w:val="center"/>
          </w:tcPr>
          <w:p w14:paraId="04B1D7DA">
            <w:pPr>
              <w:jc w:val="center"/>
              <w:rPr>
                <w:rFonts w:hint="default" w:eastAsia="仿宋_GB2312"/>
                <w:color w:val="auto"/>
                <w:szCs w:val="21"/>
                <w:lang w:val="en-US" w:eastAsia="zh-CN"/>
              </w:rPr>
            </w:pPr>
            <w:r>
              <w:rPr>
                <w:rFonts w:eastAsia="仿宋_GB2312"/>
                <w:color w:val="auto"/>
                <w:szCs w:val="21"/>
              </w:rPr>
              <w:t>大理州南涧县无量山镇</w:t>
            </w:r>
            <w:r>
              <w:rPr>
                <w:rFonts w:hint="eastAsia" w:eastAsia="仿宋_GB2312"/>
                <w:color w:val="auto"/>
                <w:szCs w:val="21"/>
                <w:lang w:eastAsia="zh-CN"/>
              </w:rPr>
              <w:t>、</w:t>
            </w:r>
            <w:r>
              <w:rPr>
                <w:rFonts w:hint="eastAsia" w:eastAsia="仿宋_GB2312"/>
                <w:color w:val="auto"/>
                <w:szCs w:val="21"/>
                <w:lang w:val="en-US" w:eastAsia="zh-CN"/>
              </w:rPr>
              <w:t>公郎镇</w:t>
            </w:r>
          </w:p>
        </w:tc>
      </w:tr>
      <w:tr w14:paraId="6B696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555" w:type="dxa"/>
            <w:vMerge w:val="continue"/>
            <w:noWrap w:val="0"/>
            <w:textDirection w:val="tbRlV"/>
            <w:vAlign w:val="center"/>
          </w:tcPr>
          <w:p w14:paraId="720EBA4B">
            <w:pPr>
              <w:rPr>
                <w:rFonts w:eastAsia="仿宋_GB2312"/>
                <w:color w:val="auto"/>
                <w:szCs w:val="21"/>
              </w:rPr>
            </w:pPr>
          </w:p>
        </w:tc>
        <w:tc>
          <w:tcPr>
            <w:tcW w:w="1848" w:type="dxa"/>
            <w:gridSpan w:val="2"/>
            <w:noWrap w:val="0"/>
            <w:vAlign w:val="center"/>
          </w:tcPr>
          <w:p w14:paraId="73426211">
            <w:pPr>
              <w:jc w:val="center"/>
              <w:rPr>
                <w:rFonts w:eastAsia="仿宋_GB2312"/>
                <w:color w:val="auto"/>
                <w:szCs w:val="21"/>
              </w:rPr>
            </w:pPr>
            <w:r>
              <w:rPr>
                <w:rFonts w:eastAsia="仿宋_GB2312"/>
                <w:color w:val="auto"/>
                <w:szCs w:val="21"/>
              </w:rPr>
              <w:t>资源储量</w:t>
            </w:r>
          </w:p>
        </w:tc>
        <w:tc>
          <w:tcPr>
            <w:tcW w:w="2035" w:type="dxa"/>
            <w:gridSpan w:val="2"/>
            <w:noWrap w:val="0"/>
            <w:vAlign w:val="center"/>
          </w:tcPr>
          <w:p w14:paraId="2651ACB3">
            <w:pPr>
              <w:jc w:val="center"/>
              <w:rPr>
                <w:rFonts w:eastAsia="仿宋_GB2312"/>
                <w:color w:val="auto"/>
                <w:szCs w:val="21"/>
              </w:rPr>
            </w:pPr>
            <w:r>
              <w:rPr>
                <w:rFonts w:eastAsia="仿宋_GB2312"/>
                <w:color w:val="auto"/>
                <w:szCs w:val="21"/>
              </w:rPr>
              <w:t>—</w:t>
            </w:r>
          </w:p>
        </w:tc>
        <w:tc>
          <w:tcPr>
            <w:tcW w:w="2016" w:type="dxa"/>
            <w:gridSpan w:val="3"/>
            <w:noWrap w:val="0"/>
            <w:vAlign w:val="center"/>
          </w:tcPr>
          <w:p w14:paraId="2C36E1B7">
            <w:pPr>
              <w:jc w:val="center"/>
              <w:rPr>
                <w:rFonts w:eastAsia="仿宋_GB2312"/>
                <w:color w:val="auto"/>
                <w:szCs w:val="21"/>
              </w:rPr>
            </w:pPr>
            <w:r>
              <w:rPr>
                <w:rFonts w:eastAsia="仿宋_GB2312"/>
                <w:color w:val="auto"/>
                <w:szCs w:val="21"/>
              </w:rPr>
              <w:t>生产能力</w:t>
            </w:r>
          </w:p>
          <w:p w14:paraId="7D211009">
            <w:pPr>
              <w:jc w:val="center"/>
              <w:rPr>
                <w:rFonts w:eastAsia="仿宋_GB2312"/>
                <w:color w:val="auto"/>
                <w:szCs w:val="21"/>
              </w:rPr>
            </w:pPr>
            <w:r>
              <w:rPr>
                <w:rFonts w:eastAsia="仿宋_GB2312"/>
                <w:color w:val="auto"/>
                <w:szCs w:val="21"/>
              </w:rPr>
              <w:t>（或投资规模）</w:t>
            </w:r>
          </w:p>
        </w:tc>
        <w:tc>
          <w:tcPr>
            <w:tcW w:w="2074" w:type="dxa"/>
            <w:gridSpan w:val="3"/>
            <w:noWrap w:val="0"/>
            <w:vAlign w:val="center"/>
          </w:tcPr>
          <w:p w14:paraId="2BE6C618">
            <w:pPr>
              <w:jc w:val="center"/>
              <w:rPr>
                <w:rFonts w:eastAsia="仿宋_GB2312"/>
                <w:color w:val="auto"/>
                <w:szCs w:val="21"/>
              </w:rPr>
            </w:pPr>
            <w:r>
              <w:rPr>
                <w:rFonts w:hint="eastAsia" w:eastAsia="仿宋_GB2312"/>
                <w:color w:val="auto"/>
                <w:kern w:val="0"/>
                <w:lang w:val="en-US" w:eastAsia="zh-CN"/>
              </w:rPr>
              <w:t>136.6838</w:t>
            </w:r>
            <w:r>
              <w:rPr>
                <w:rFonts w:eastAsia="仿宋_GB2312"/>
                <w:color w:val="auto"/>
                <w:kern w:val="0"/>
              </w:rPr>
              <w:t>万</w:t>
            </w:r>
            <w:r>
              <w:rPr>
                <w:rFonts w:eastAsia="仿宋_GB2312"/>
                <w:color w:val="auto"/>
                <w:szCs w:val="21"/>
              </w:rPr>
              <w:t>元</w:t>
            </w:r>
          </w:p>
        </w:tc>
      </w:tr>
      <w:tr w14:paraId="4D6FD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5" w:type="dxa"/>
            <w:vMerge w:val="continue"/>
            <w:noWrap w:val="0"/>
            <w:textDirection w:val="tbRlV"/>
            <w:vAlign w:val="center"/>
          </w:tcPr>
          <w:p w14:paraId="7139BC2E">
            <w:pPr>
              <w:rPr>
                <w:rFonts w:eastAsia="仿宋_GB2312"/>
                <w:color w:val="auto"/>
                <w:szCs w:val="21"/>
              </w:rPr>
            </w:pPr>
          </w:p>
        </w:tc>
        <w:tc>
          <w:tcPr>
            <w:tcW w:w="1848" w:type="dxa"/>
            <w:gridSpan w:val="2"/>
            <w:noWrap w:val="0"/>
            <w:vAlign w:val="center"/>
          </w:tcPr>
          <w:p w14:paraId="172DF9A0">
            <w:pPr>
              <w:jc w:val="center"/>
              <w:rPr>
                <w:rFonts w:eastAsia="仿宋_GB2312"/>
                <w:color w:val="auto"/>
                <w:szCs w:val="21"/>
              </w:rPr>
            </w:pPr>
            <w:r>
              <w:rPr>
                <w:rFonts w:eastAsia="仿宋_GB2312"/>
                <w:color w:val="auto"/>
                <w:szCs w:val="21"/>
              </w:rPr>
              <w:t>划定矿区范围</w:t>
            </w:r>
          </w:p>
          <w:p w14:paraId="14405E28">
            <w:pPr>
              <w:jc w:val="center"/>
              <w:rPr>
                <w:rFonts w:eastAsia="仿宋_GB2312"/>
                <w:color w:val="auto"/>
                <w:szCs w:val="21"/>
              </w:rPr>
            </w:pPr>
            <w:r>
              <w:rPr>
                <w:rFonts w:eastAsia="仿宋_GB2312"/>
                <w:color w:val="auto"/>
                <w:szCs w:val="21"/>
              </w:rPr>
              <w:t>批复文号</w:t>
            </w:r>
          </w:p>
        </w:tc>
        <w:tc>
          <w:tcPr>
            <w:tcW w:w="2035" w:type="dxa"/>
            <w:gridSpan w:val="2"/>
            <w:noWrap w:val="0"/>
            <w:vAlign w:val="center"/>
          </w:tcPr>
          <w:p w14:paraId="385E91ED">
            <w:pPr>
              <w:jc w:val="center"/>
              <w:rPr>
                <w:rFonts w:eastAsia="仿宋_GB2312"/>
                <w:color w:val="auto"/>
                <w:szCs w:val="21"/>
              </w:rPr>
            </w:pPr>
            <w:r>
              <w:rPr>
                <w:rFonts w:eastAsia="仿宋_GB2312"/>
                <w:color w:val="auto"/>
                <w:szCs w:val="21"/>
              </w:rPr>
              <w:t>—</w:t>
            </w:r>
          </w:p>
        </w:tc>
        <w:tc>
          <w:tcPr>
            <w:tcW w:w="2016" w:type="dxa"/>
            <w:gridSpan w:val="3"/>
            <w:noWrap w:val="0"/>
            <w:vAlign w:val="center"/>
          </w:tcPr>
          <w:p w14:paraId="023B684E">
            <w:pPr>
              <w:jc w:val="center"/>
              <w:rPr>
                <w:rFonts w:eastAsia="仿宋_GB2312"/>
                <w:color w:val="auto"/>
                <w:szCs w:val="21"/>
              </w:rPr>
            </w:pPr>
            <w:r>
              <w:rPr>
                <w:rFonts w:eastAsia="仿宋_GB2312"/>
                <w:color w:val="auto"/>
                <w:szCs w:val="21"/>
              </w:rPr>
              <w:t>项目区面积</w:t>
            </w:r>
          </w:p>
        </w:tc>
        <w:tc>
          <w:tcPr>
            <w:tcW w:w="2074" w:type="dxa"/>
            <w:gridSpan w:val="3"/>
            <w:noWrap w:val="0"/>
            <w:vAlign w:val="center"/>
          </w:tcPr>
          <w:p w14:paraId="3D88B368">
            <w:pPr>
              <w:jc w:val="center"/>
              <w:rPr>
                <w:rFonts w:eastAsia="仿宋_GB2312"/>
                <w:color w:val="auto"/>
                <w:szCs w:val="21"/>
              </w:rPr>
            </w:pPr>
            <w:r>
              <w:rPr>
                <w:rFonts w:hint="eastAsia" w:eastAsia="仿宋_GB2312"/>
                <w:color w:val="auto"/>
                <w:kern w:val="0"/>
                <w:szCs w:val="21"/>
                <w:lang w:val="en-US" w:eastAsia="zh-CN"/>
              </w:rPr>
              <w:t>4.8215</w:t>
            </w:r>
            <w:r>
              <w:rPr>
                <w:rFonts w:eastAsia="仿宋_GB2312"/>
                <w:color w:val="auto"/>
                <w:szCs w:val="21"/>
              </w:rPr>
              <w:t>hm</w:t>
            </w:r>
            <w:r>
              <w:rPr>
                <w:rFonts w:eastAsia="仿宋_GB2312"/>
                <w:color w:val="auto"/>
                <w:szCs w:val="21"/>
                <w:vertAlign w:val="superscript"/>
              </w:rPr>
              <w:t>2</w:t>
            </w:r>
          </w:p>
        </w:tc>
      </w:tr>
      <w:tr w14:paraId="0997C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555" w:type="dxa"/>
            <w:vMerge w:val="continue"/>
            <w:noWrap w:val="0"/>
            <w:textDirection w:val="tbRlV"/>
            <w:vAlign w:val="center"/>
          </w:tcPr>
          <w:p w14:paraId="6C108E4E">
            <w:pPr>
              <w:rPr>
                <w:rFonts w:eastAsia="仿宋_GB2312"/>
                <w:color w:val="auto"/>
                <w:szCs w:val="21"/>
              </w:rPr>
            </w:pPr>
          </w:p>
        </w:tc>
        <w:tc>
          <w:tcPr>
            <w:tcW w:w="1848" w:type="dxa"/>
            <w:gridSpan w:val="2"/>
            <w:noWrap w:val="0"/>
            <w:vAlign w:val="center"/>
          </w:tcPr>
          <w:p w14:paraId="71002089">
            <w:pPr>
              <w:jc w:val="center"/>
              <w:rPr>
                <w:rFonts w:eastAsia="仿宋_GB2312"/>
                <w:color w:val="0000FF"/>
                <w:szCs w:val="21"/>
              </w:rPr>
            </w:pPr>
            <w:r>
              <w:rPr>
                <w:rFonts w:eastAsia="仿宋_GB2312"/>
                <w:color w:val="auto"/>
                <w:szCs w:val="21"/>
              </w:rPr>
              <w:t>项目位置土地利用现状图幅号</w:t>
            </w:r>
          </w:p>
        </w:tc>
        <w:tc>
          <w:tcPr>
            <w:tcW w:w="6125" w:type="dxa"/>
            <w:gridSpan w:val="8"/>
            <w:noWrap w:val="0"/>
            <w:vAlign w:val="center"/>
          </w:tcPr>
          <w:p w14:paraId="1E056A96">
            <w:pPr>
              <w:jc w:val="center"/>
              <w:rPr>
                <w:rFonts w:eastAsia="仿宋_GB2312"/>
                <w:color w:val="0000FF"/>
                <w:szCs w:val="21"/>
              </w:rPr>
            </w:pPr>
            <w:r>
              <w:rPr>
                <w:rFonts w:hint="default" w:ascii="Times New Roman" w:hAnsi="Times New Roman" w:eastAsia="仿宋" w:cs="Times New Roman"/>
                <w:color w:val="000000"/>
                <w:kern w:val="0"/>
                <w:sz w:val="24"/>
                <w:lang w:bidi="ar"/>
              </w:rPr>
              <w:t xml:space="preserve">G47H154146 </w:t>
            </w:r>
            <w:r>
              <w:rPr>
                <w:rFonts w:hint="eastAsia" w:ascii="Times New Roman" w:hAnsi="Times New Roman" w:eastAsia="仿宋" w:cs="Times New Roman"/>
                <w:color w:val="000000"/>
                <w:kern w:val="0"/>
                <w:sz w:val="24"/>
                <w:lang w:eastAsia="zh-CN" w:bidi="ar"/>
              </w:rPr>
              <w:t>、</w:t>
            </w:r>
            <w:r>
              <w:rPr>
                <w:rFonts w:hint="default" w:ascii="Times New Roman" w:hAnsi="Times New Roman" w:eastAsia="仿宋" w:cs="Times New Roman"/>
                <w:color w:val="000000"/>
                <w:kern w:val="0"/>
                <w:sz w:val="24"/>
                <w:lang w:bidi="ar"/>
              </w:rPr>
              <w:t xml:space="preserve">G47H155146 </w:t>
            </w:r>
            <w:r>
              <w:rPr>
                <w:rFonts w:hint="eastAsia" w:ascii="Times New Roman" w:hAnsi="Times New Roman" w:eastAsia="仿宋" w:cs="Times New Roman"/>
                <w:color w:val="000000"/>
                <w:kern w:val="0"/>
                <w:sz w:val="24"/>
                <w:lang w:eastAsia="zh-CN" w:bidi="ar"/>
              </w:rPr>
              <w:t>、</w:t>
            </w:r>
            <w:r>
              <w:rPr>
                <w:rFonts w:hint="default" w:ascii="Times New Roman" w:hAnsi="Times New Roman" w:eastAsia="仿宋" w:cs="Times New Roman"/>
                <w:color w:val="000000"/>
                <w:kern w:val="0"/>
                <w:sz w:val="24"/>
                <w:lang w:bidi="ar"/>
              </w:rPr>
              <w:t xml:space="preserve">G47H157143 </w:t>
            </w:r>
            <w:r>
              <w:rPr>
                <w:rFonts w:hint="eastAsia" w:ascii="Times New Roman" w:hAnsi="Times New Roman" w:eastAsia="仿宋" w:cs="Times New Roman"/>
                <w:color w:val="000000"/>
                <w:kern w:val="0"/>
                <w:sz w:val="24"/>
                <w:lang w:eastAsia="zh-CN" w:bidi="ar"/>
              </w:rPr>
              <w:t>、</w:t>
            </w:r>
            <w:r>
              <w:rPr>
                <w:rFonts w:hint="default" w:ascii="Times New Roman" w:hAnsi="Times New Roman" w:eastAsia="仿宋" w:cs="Times New Roman"/>
                <w:color w:val="000000"/>
                <w:kern w:val="0"/>
                <w:sz w:val="24"/>
                <w:lang w:bidi="ar"/>
              </w:rPr>
              <w:t>G47H157144</w:t>
            </w:r>
          </w:p>
        </w:tc>
      </w:tr>
      <w:tr w14:paraId="7C18C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555" w:type="dxa"/>
            <w:vMerge w:val="continue"/>
            <w:noWrap w:val="0"/>
            <w:textDirection w:val="tbRlV"/>
            <w:vAlign w:val="center"/>
          </w:tcPr>
          <w:p w14:paraId="05B239F0">
            <w:pPr>
              <w:rPr>
                <w:rFonts w:eastAsia="仿宋_GB2312"/>
                <w:color w:val="auto"/>
                <w:szCs w:val="21"/>
              </w:rPr>
            </w:pPr>
          </w:p>
        </w:tc>
        <w:tc>
          <w:tcPr>
            <w:tcW w:w="1848" w:type="dxa"/>
            <w:gridSpan w:val="2"/>
            <w:noWrap w:val="0"/>
            <w:vAlign w:val="center"/>
          </w:tcPr>
          <w:p w14:paraId="5F68B6FE">
            <w:pPr>
              <w:jc w:val="center"/>
              <w:rPr>
                <w:rFonts w:eastAsia="仿宋_GB2312"/>
                <w:color w:val="auto"/>
                <w:szCs w:val="21"/>
              </w:rPr>
            </w:pPr>
            <w:r>
              <w:rPr>
                <w:rFonts w:eastAsia="仿宋_GB2312"/>
                <w:color w:val="auto"/>
                <w:szCs w:val="21"/>
              </w:rPr>
              <w:t>临时用地</w:t>
            </w:r>
          </w:p>
          <w:p w14:paraId="46BC5323">
            <w:pPr>
              <w:jc w:val="center"/>
              <w:rPr>
                <w:rFonts w:eastAsia="仿宋_GB2312"/>
                <w:color w:val="auto"/>
                <w:szCs w:val="21"/>
              </w:rPr>
            </w:pPr>
            <w:r>
              <w:rPr>
                <w:rFonts w:eastAsia="仿宋_GB2312"/>
                <w:color w:val="auto"/>
                <w:szCs w:val="21"/>
              </w:rPr>
              <w:t>使用年限</w:t>
            </w:r>
          </w:p>
        </w:tc>
        <w:tc>
          <w:tcPr>
            <w:tcW w:w="2035" w:type="dxa"/>
            <w:gridSpan w:val="2"/>
            <w:noWrap w:val="0"/>
            <w:vAlign w:val="center"/>
          </w:tcPr>
          <w:p w14:paraId="01C244EC">
            <w:pPr>
              <w:jc w:val="center"/>
              <w:rPr>
                <w:rFonts w:eastAsia="仿宋_GB2312"/>
                <w:color w:val="auto"/>
                <w:szCs w:val="21"/>
              </w:rPr>
            </w:pPr>
            <w:r>
              <w:rPr>
                <w:rFonts w:eastAsia="仿宋_GB2312"/>
                <w:color w:val="auto"/>
                <w:szCs w:val="21"/>
              </w:rPr>
              <w:t>4年（202</w:t>
            </w:r>
            <w:r>
              <w:rPr>
                <w:rFonts w:hint="eastAsia" w:eastAsia="仿宋_GB2312"/>
                <w:color w:val="auto"/>
                <w:szCs w:val="21"/>
                <w:lang w:val="en-US" w:eastAsia="zh-CN"/>
              </w:rPr>
              <w:t>4</w:t>
            </w:r>
            <w:r>
              <w:rPr>
                <w:rFonts w:eastAsia="仿宋_GB2312"/>
                <w:color w:val="auto"/>
                <w:szCs w:val="21"/>
              </w:rPr>
              <w:t>年</w:t>
            </w:r>
            <w:r>
              <w:rPr>
                <w:rFonts w:hint="eastAsia" w:eastAsia="仿宋_GB2312"/>
                <w:color w:val="auto"/>
                <w:szCs w:val="21"/>
                <w:lang w:val="en-US" w:eastAsia="zh-CN"/>
              </w:rPr>
              <w:t>11</w:t>
            </w:r>
            <w:r>
              <w:rPr>
                <w:rFonts w:eastAsia="仿宋_GB2312"/>
                <w:color w:val="auto"/>
                <w:szCs w:val="21"/>
              </w:rPr>
              <w:t>月—202</w:t>
            </w:r>
            <w:r>
              <w:rPr>
                <w:rFonts w:hint="eastAsia" w:eastAsia="仿宋_GB2312"/>
                <w:color w:val="auto"/>
                <w:szCs w:val="21"/>
                <w:lang w:val="en-US" w:eastAsia="zh-CN"/>
              </w:rPr>
              <w:t>8</w:t>
            </w:r>
            <w:r>
              <w:rPr>
                <w:rFonts w:eastAsia="仿宋_GB2312"/>
                <w:color w:val="auto"/>
                <w:szCs w:val="21"/>
              </w:rPr>
              <w:t>年</w:t>
            </w:r>
            <w:r>
              <w:rPr>
                <w:rFonts w:hint="eastAsia" w:eastAsia="仿宋_GB2312"/>
                <w:color w:val="auto"/>
                <w:szCs w:val="21"/>
                <w:lang w:val="en-US" w:eastAsia="zh-CN"/>
              </w:rPr>
              <w:t>10</w:t>
            </w:r>
            <w:r>
              <w:rPr>
                <w:rFonts w:eastAsia="仿宋_GB2312"/>
                <w:color w:val="auto"/>
                <w:szCs w:val="21"/>
              </w:rPr>
              <w:t>月）</w:t>
            </w:r>
          </w:p>
        </w:tc>
        <w:tc>
          <w:tcPr>
            <w:tcW w:w="2016" w:type="dxa"/>
            <w:gridSpan w:val="3"/>
            <w:noWrap w:val="0"/>
            <w:vAlign w:val="center"/>
          </w:tcPr>
          <w:p w14:paraId="45147BB3">
            <w:pPr>
              <w:jc w:val="center"/>
              <w:rPr>
                <w:rFonts w:eastAsia="仿宋_GB2312"/>
                <w:color w:val="auto"/>
                <w:szCs w:val="21"/>
              </w:rPr>
            </w:pPr>
            <w:r>
              <w:rPr>
                <w:rFonts w:eastAsia="仿宋_GB2312"/>
                <w:color w:val="auto"/>
                <w:szCs w:val="21"/>
              </w:rPr>
              <w:t>土地复垦方案</w:t>
            </w:r>
          </w:p>
          <w:p w14:paraId="2262CB8F">
            <w:pPr>
              <w:jc w:val="center"/>
              <w:rPr>
                <w:rFonts w:eastAsia="仿宋_GB2312"/>
                <w:color w:val="auto"/>
                <w:szCs w:val="21"/>
              </w:rPr>
            </w:pPr>
            <w:r>
              <w:rPr>
                <w:rFonts w:eastAsia="仿宋_GB2312"/>
                <w:color w:val="auto"/>
                <w:szCs w:val="21"/>
              </w:rPr>
              <w:t>服务年限</w:t>
            </w:r>
          </w:p>
        </w:tc>
        <w:tc>
          <w:tcPr>
            <w:tcW w:w="2074" w:type="dxa"/>
            <w:gridSpan w:val="3"/>
            <w:noWrap w:val="0"/>
            <w:vAlign w:val="center"/>
          </w:tcPr>
          <w:p w14:paraId="0ED80C4C">
            <w:pPr>
              <w:jc w:val="center"/>
              <w:rPr>
                <w:rFonts w:eastAsia="仿宋_GB2312"/>
                <w:color w:val="auto"/>
                <w:szCs w:val="21"/>
              </w:rPr>
            </w:pPr>
            <w:r>
              <w:rPr>
                <w:rFonts w:eastAsia="仿宋_GB2312"/>
                <w:color w:val="auto"/>
                <w:szCs w:val="21"/>
              </w:rPr>
              <w:t>7年（202</w:t>
            </w:r>
            <w:r>
              <w:rPr>
                <w:rFonts w:hint="eastAsia" w:eastAsia="仿宋_GB2312"/>
                <w:color w:val="auto"/>
                <w:szCs w:val="21"/>
                <w:lang w:val="en-US" w:eastAsia="zh-CN"/>
              </w:rPr>
              <w:t>4</w:t>
            </w:r>
            <w:r>
              <w:rPr>
                <w:rFonts w:eastAsia="仿宋_GB2312"/>
                <w:color w:val="auto"/>
                <w:szCs w:val="21"/>
              </w:rPr>
              <w:t>年</w:t>
            </w:r>
            <w:r>
              <w:rPr>
                <w:rFonts w:hint="eastAsia" w:eastAsia="仿宋_GB2312"/>
                <w:color w:val="auto"/>
                <w:szCs w:val="21"/>
                <w:lang w:val="en-US" w:eastAsia="zh-CN"/>
              </w:rPr>
              <w:t>11</w:t>
            </w:r>
            <w:r>
              <w:rPr>
                <w:rFonts w:eastAsia="仿宋_GB2312"/>
                <w:color w:val="auto"/>
                <w:szCs w:val="21"/>
              </w:rPr>
              <w:t>月-</w:t>
            </w:r>
          </w:p>
          <w:p w14:paraId="6212F3C3">
            <w:pPr>
              <w:jc w:val="center"/>
              <w:rPr>
                <w:rFonts w:eastAsia="仿宋_GB2312"/>
                <w:color w:val="auto"/>
                <w:szCs w:val="21"/>
              </w:rPr>
            </w:pPr>
            <w:r>
              <w:rPr>
                <w:rFonts w:eastAsia="仿宋_GB2312"/>
                <w:color w:val="auto"/>
                <w:szCs w:val="21"/>
              </w:rPr>
              <w:t>203</w:t>
            </w:r>
            <w:r>
              <w:rPr>
                <w:rFonts w:hint="eastAsia" w:eastAsia="仿宋_GB2312"/>
                <w:color w:val="auto"/>
                <w:szCs w:val="21"/>
                <w:lang w:val="en-US" w:eastAsia="zh-CN"/>
              </w:rPr>
              <w:t>1</w:t>
            </w:r>
            <w:r>
              <w:rPr>
                <w:rFonts w:eastAsia="仿宋_GB2312"/>
                <w:color w:val="auto"/>
                <w:szCs w:val="21"/>
              </w:rPr>
              <w:t>年</w:t>
            </w:r>
            <w:r>
              <w:rPr>
                <w:rFonts w:hint="eastAsia" w:eastAsia="仿宋_GB2312"/>
                <w:color w:val="auto"/>
                <w:szCs w:val="21"/>
                <w:lang w:val="en-US" w:eastAsia="zh-CN"/>
              </w:rPr>
              <w:t>10</w:t>
            </w:r>
            <w:r>
              <w:rPr>
                <w:rFonts w:eastAsia="仿宋_GB2312"/>
                <w:color w:val="auto"/>
                <w:szCs w:val="21"/>
              </w:rPr>
              <w:t>月）</w:t>
            </w:r>
          </w:p>
        </w:tc>
      </w:tr>
      <w:tr w14:paraId="7B473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5" w:type="dxa"/>
            <w:vMerge w:val="restart"/>
            <w:noWrap w:val="0"/>
            <w:textDirection w:val="tbRlV"/>
            <w:vAlign w:val="center"/>
          </w:tcPr>
          <w:p w14:paraId="7B11A12F">
            <w:pPr>
              <w:jc w:val="center"/>
              <w:rPr>
                <w:rFonts w:eastAsia="仿宋_GB2312"/>
                <w:color w:val="auto"/>
                <w:szCs w:val="21"/>
              </w:rPr>
            </w:pPr>
            <w:r>
              <w:rPr>
                <w:rFonts w:eastAsia="仿宋_GB2312"/>
                <w:color w:val="auto"/>
                <w:szCs w:val="21"/>
              </w:rPr>
              <w:t>方 案 编 制 单 位</w:t>
            </w:r>
          </w:p>
        </w:tc>
        <w:tc>
          <w:tcPr>
            <w:tcW w:w="1848" w:type="dxa"/>
            <w:gridSpan w:val="2"/>
            <w:noWrap w:val="0"/>
            <w:vAlign w:val="center"/>
          </w:tcPr>
          <w:p w14:paraId="452AE38E">
            <w:pPr>
              <w:jc w:val="center"/>
              <w:rPr>
                <w:rFonts w:eastAsia="仿宋_GB2312"/>
                <w:color w:val="auto"/>
                <w:szCs w:val="21"/>
              </w:rPr>
            </w:pPr>
            <w:r>
              <w:rPr>
                <w:rFonts w:eastAsia="仿宋_GB2312"/>
                <w:color w:val="auto"/>
                <w:szCs w:val="21"/>
              </w:rPr>
              <w:t>编制单位名称</w:t>
            </w:r>
          </w:p>
        </w:tc>
        <w:tc>
          <w:tcPr>
            <w:tcW w:w="6125" w:type="dxa"/>
            <w:gridSpan w:val="8"/>
            <w:noWrap w:val="0"/>
            <w:vAlign w:val="center"/>
          </w:tcPr>
          <w:p w14:paraId="6B53D0DA">
            <w:pPr>
              <w:jc w:val="center"/>
              <w:rPr>
                <w:rFonts w:eastAsia="仿宋_GB2312"/>
                <w:color w:val="auto"/>
                <w:szCs w:val="21"/>
              </w:rPr>
            </w:pPr>
            <w:r>
              <w:rPr>
                <w:rFonts w:hint="eastAsia" w:eastAsia="仿宋_GB2312"/>
                <w:color w:val="auto"/>
                <w:kern w:val="0"/>
                <w:szCs w:val="21"/>
              </w:rPr>
              <w:t>云南奕展规划设计有限公司</w:t>
            </w:r>
          </w:p>
        </w:tc>
      </w:tr>
      <w:tr w14:paraId="21A37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5" w:type="dxa"/>
            <w:vMerge w:val="continue"/>
            <w:noWrap w:val="0"/>
            <w:textDirection w:val="tbRlV"/>
            <w:vAlign w:val="center"/>
          </w:tcPr>
          <w:p w14:paraId="41F2EF02">
            <w:pPr>
              <w:rPr>
                <w:rFonts w:eastAsia="仿宋_GB2312"/>
                <w:color w:val="0000FF"/>
                <w:szCs w:val="21"/>
              </w:rPr>
            </w:pPr>
          </w:p>
        </w:tc>
        <w:tc>
          <w:tcPr>
            <w:tcW w:w="1848" w:type="dxa"/>
            <w:gridSpan w:val="2"/>
            <w:noWrap w:val="0"/>
            <w:vAlign w:val="center"/>
          </w:tcPr>
          <w:p w14:paraId="5732F4F2">
            <w:pPr>
              <w:jc w:val="center"/>
              <w:rPr>
                <w:rFonts w:eastAsia="仿宋_GB2312"/>
                <w:color w:val="auto"/>
                <w:szCs w:val="21"/>
              </w:rPr>
            </w:pPr>
            <w:r>
              <w:rPr>
                <w:rFonts w:eastAsia="仿宋_GB2312"/>
                <w:color w:val="auto"/>
                <w:szCs w:val="21"/>
              </w:rPr>
              <w:t>法人代表</w:t>
            </w:r>
          </w:p>
        </w:tc>
        <w:tc>
          <w:tcPr>
            <w:tcW w:w="6125" w:type="dxa"/>
            <w:gridSpan w:val="8"/>
            <w:noWrap w:val="0"/>
            <w:vAlign w:val="center"/>
          </w:tcPr>
          <w:p w14:paraId="41BC812F">
            <w:pPr>
              <w:jc w:val="center"/>
              <w:rPr>
                <w:rFonts w:eastAsia="仿宋_GB2312"/>
                <w:color w:val="auto"/>
                <w:szCs w:val="21"/>
              </w:rPr>
            </w:pPr>
            <w:r>
              <w:rPr>
                <w:rFonts w:hint="eastAsia" w:eastAsia="仿宋_GB2312"/>
                <w:color w:val="auto"/>
                <w:szCs w:val="21"/>
              </w:rPr>
              <w:t>马晓安</w:t>
            </w:r>
          </w:p>
        </w:tc>
      </w:tr>
      <w:tr w14:paraId="4937F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5" w:type="dxa"/>
            <w:vMerge w:val="continue"/>
            <w:noWrap w:val="0"/>
            <w:textDirection w:val="tbRlV"/>
            <w:vAlign w:val="center"/>
          </w:tcPr>
          <w:p w14:paraId="15835D70">
            <w:pPr>
              <w:rPr>
                <w:rFonts w:eastAsia="仿宋_GB2312"/>
                <w:color w:val="0000FF"/>
                <w:szCs w:val="21"/>
              </w:rPr>
            </w:pPr>
          </w:p>
        </w:tc>
        <w:tc>
          <w:tcPr>
            <w:tcW w:w="1848" w:type="dxa"/>
            <w:gridSpan w:val="2"/>
            <w:noWrap w:val="0"/>
            <w:vAlign w:val="center"/>
          </w:tcPr>
          <w:p w14:paraId="1817764F">
            <w:pPr>
              <w:jc w:val="center"/>
              <w:rPr>
                <w:rFonts w:eastAsia="仿宋_GB2312"/>
                <w:color w:val="auto"/>
                <w:szCs w:val="21"/>
              </w:rPr>
            </w:pPr>
            <w:r>
              <w:rPr>
                <w:rFonts w:eastAsia="仿宋_GB2312"/>
                <w:color w:val="auto"/>
                <w:szCs w:val="21"/>
              </w:rPr>
              <w:t>资质证书名称</w:t>
            </w:r>
          </w:p>
        </w:tc>
        <w:tc>
          <w:tcPr>
            <w:tcW w:w="2951" w:type="dxa"/>
            <w:gridSpan w:val="4"/>
            <w:noWrap w:val="0"/>
            <w:vAlign w:val="center"/>
          </w:tcPr>
          <w:p w14:paraId="37E1A359">
            <w:pPr>
              <w:jc w:val="center"/>
              <w:rPr>
                <w:rFonts w:eastAsia="仿宋_GB2312"/>
                <w:color w:val="auto"/>
                <w:szCs w:val="21"/>
              </w:rPr>
            </w:pPr>
            <w:r>
              <w:rPr>
                <w:rFonts w:eastAsia="仿宋_GB2312"/>
                <w:color w:val="auto"/>
                <w:szCs w:val="21"/>
              </w:rPr>
              <w:t>土地规划机构等级证书</w:t>
            </w:r>
          </w:p>
        </w:tc>
        <w:tc>
          <w:tcPr>
            <w:tcW w:w="1375" w:type="dxa"/>
            <w:gridSpan w:val="2"/>
            <w:noWrap w:val="0"/>
            <w:vAlign w:val="center"/>
          </w:tcPr>
          <w:p w14:paraId="759BFD83">
            <w:pPr>
              <w:jc w:val="center"/>
              <w:rPr>
                <w:rFonts w:eastAsia="仿宋_GB2312"/>
                <w:color w:val="auto"/>
                <w:szCs w:val="21"/>
              </w:rPr>
            </w:pPr>
            <w:r>
              <w:rPr>
                <w:rFonts w:eastAsia="仿宋_GB2312"/>
                <w:color w:val="auto"/>
                <w:szCs w:val="21"/>
              </w:rPr>
              <w:t>机构等级</w:t>
            </w:r>
          </w:p>
        </w:tc>
        <w:tc>
          <w:tcPr>
            <w:tcW w:w="1799" w:type="dxa"/>
            <w:gridSpan w:val="2"/>
            <w:noWrap w:val="0"/>
            <w:vAlign w:val="center"/>
          </w:tcPr>
          <w:p w14:paraId="4083C747">
            <w:pPr>
              <w:jc w:val="center"/>
              <w:rPr>
                <w:rFonts w:eastAsia="仿宋_GB2312"/>
                <w:color w:val="auto"/>
                <w:szCs w:val="21"/>
              </w:rPr>
            </w:pPr>
            <w:r>
              <w:rPr>
                <w:rFonts w:eastAsia="仿宋_GB2312"/>
                <w:color w:val="auto"/>
                <w:szCs w:val="21"/>
              </w:rPr>
              <w:t>乙级</w:t>
            </w:r>
          </w:p>
        </w:tc>
      </w:tr>
      <w:tr w14:paraId="185C4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5" w:type="dxa"/>
            <w:vMerge w:val="continue"/>
            <w:noWrap w:val="0"/>
            <w:textDirection w:val="tbRlV"/>
            <w:vAlign w:val="center"/>
          </w:tcPr>
          <w:p w14:paraId="27C22242">
            <w:pPr>
              <w:rPr>
                <w:rFonts w:eastAsia="仿宋_GB2312"/>
                <w:color w:val="0000FF"/>
                <w:szCs w:val="21"/>
              </w:rPr>
            </w:pPr>
          </w:p>
        </w:tc>
        <w:tc>
          <w:tcPr>
            <w:tcW w:w="1848" w:type="dxa"/>
            <w:gridSpan w:val="2"/>
            <w:noWrap w:val="0"/>
            <w:vAlign w:val="center"/>
          </w:tcPr>
          <w:p w14:paraId="0690C481">
            <w:pPr>
              <w:jc w:val="center"/>
              <w:rPr>
                <w:rFonts w:eastAsia="仿宋_GB2312"/>
                <w:color w:val="auto"/>
                <w:szCs w:val="21"/>
              </w:rPr>
            </w:pPr>
            <w:r>
              <w:rPr>
                <w:rFonts w:eastAsia="仿宋_GB2312"/>
                <w:color w:val="auto"/>
                <w:szCs w:val="21"/>
              </w:rPr>
              <w:t>发证机关</w:t>
            </w:r>
          </w:p>
        </w:tc>
        <w:tc>
          <w:tcPr>
            <w:tcW w:w="2951" w:type="dxa"/>
            <w:gridSpan w:val="4"/>
            <w:noWrap w:val="0"/>
            <w:vAlign w:val="center"/>
          </w:tcPr>
          <w:p w14:paraId="1F138FD8">
            <w:pPr>
              <w:jc w:val="center"/>
              <w:rPr>
                <w:rFonts w:eastAsia="仿宋_GB2312"/>
                <w:color w:val="auto"/>
                <w:szCs w:val="21"/>
              </w:rPr>
            </w:pPr>
            <w:r>
              <w:rPr>
                <w:rFonts w:eastAsia="仿宋_GB2312"/>
                <w:color w:val="auto"/>
                <w:szCs w:val="21"/>
              </w:rPr>
              <w:t>云南省土地学会</w:t>
            </w:r>
          </w:p>
        </w:tc>
        <w:tc>
          <w:tcPr>
            <w:tcW w:w="1375" w:type="dxa"/>
            <w:gridSpan w:val="2"/>
            <w:noWrap w:val="0"/>
            <w:vAlign w:val="center"/>
          </w:tcPr>
          <w:p w14:paraId="29EB993E">
            <w:pPr>
              <w:jc w:val="center"/>
              <w:rPr>
                <w:rFonts w:eastAsia="仿宋_GB2312"/>
                <w:color w:val="auto"/>
                <w:szCs w:val="21"/>
              </w:rPr>
            </w:pPr>
            <w:r>
              <w:rPr>
                <w:rFonts w:eastAsia="仿宋_GB2312"/>
                <w:color w:val="auto"/>
                <w:szCs w:val="21"/>
              </w:rPr>
              <w:t>编号</w:t>
            </w:r>
          </w:p>
        </w:tc>
        <w:tc>
          <w:tcPr>
            <w:tcW w:w="1799" w:type="dxa"/>
            <w:gridSpan w:val="2"/>
            <w:noWrap w:val="0"/>
            <w:vAlign w:val="center"/>
          </w:tcPr>
          <w:p w14:paraId="37E9C584">
            <w:pPr>
              <w:pStyle w:val="10"/>
              <w:overflowPunct w:val="0"/>
              <w:jc w:val="center"/>
              <w:rPr>
                <w:rFonts w:hint="eastAsia" w:eastAsia="仿宋_GB2312"/>
                <w:color w:val="auto"/>
              </w:rPr>
            </w:pPr>
            <w:r>
              <w:rPr>
                <w:rFonts w:eastAsia="仿宋_GB2312"/>
                <w:color w:val="auto"/>
                <w:kern w:val="2"/>
                <w:sz w:val="21"/>
                <w:szCs w:val="21"/>
              </w:rPr>
              <w:t>532023002B</w:t>
            </w:r>
          </w:p>
        </w:tc>
      </w:tr>
      <w:tr w14:paraId="05F16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5" w:type="dxa"/>
            <w:vMerge w:val="continue"/>
            <w:noWrap w:val="0"/>
            <w:textDirection w:val="tbRlV"/>
            <w:vAlign w:val="center"/>
          </w:tcPr>
          <w:p w14:paraId="4E3B09EA">
            <w:pPr>
              <w:rPr>
                <w:rFonts w:eastAsia="仿宋_GB2312"/>
                <w:color w:val="0000FF"/>
                <w:szCs w:val="21"/>
              </w:rPr>
            </w:pPr>
          </w:p>
        </w:tc>
        <w:tc>
          <w:tcPr>
            <w:tcW w:w="1848" w:type="dxa"/>
            <w:gridSpan w:val="2"/>
            <w:noWrap w:val="0"/>
            <w:vAlign w:val="center"/>
          </w:tcPr>
          <w:p w14:paraId="67D3D7C1">
            <w:pPr>
              <w:jc w:val="center"/>
              <w:rPr>
                <w:rFonts w:eastAsia="仿宋_GB2312"/>
                <w:color w:val="auto"/>
                <w:szCs w:val="21"/>
              </w:rPr>
            </w:pPr>
            <w:r>
              <w:rPr>
                <w:rFonts w:eastAsia="仿宋_GB2312"/>
                <w:color w:val="auto"/>
                <w:szCs w:val="21"/>
              </w:rPr>
              <w:t>联系人</w:t>
            </w:r>
          </w:p>
        </w:tc>
        <w:tc>
          <w:tcPr>
            <w:tcW w:w="2951" w:type="dxa"/>
            <w:gridSpan w:val="4"/>
            <w:noWrap w:val="0"/>
            <w:vAlign w:val="center"/>
          </w:tcPr>
          <w:p w14:paraId="5DB40C71">
            <w:pPr>
              <w:jc w:val="center"/>
              <w:rPr>
                <w:rFonts w:hint="default" w:eastAsia="仿宋_GB2312"/>
                <w:color w:val="auto"/>
                <w:szCs w:val="21"/>
                <w:lang w:val="en-US" w:eastAsia="zh-CN"/>
              </w:rPr>
            </w:pPr>
            <w:r>
              <w:rPr>
                <w:rFonts w:hint="eastAsia" w:eastAsia="仿宋_GB2312"/>
                <w:color w:val="auto"/>
                <w:szCs w:val="21"/>
                <w:lang w:val="en-US" w:eastAsia="zh-CN"/>
              </w:rPr>
              <w:t>段秋其</w:t>
            </w:r>
          </w:p>
        </w:tc>
        <w:tc>
          <w:tcPr>
            <w:tcW w:w="1375" w:type="dxa"/>
            <w:gridSpan w:val="2"/>
            <w:noWrap w:val="0"/>
            <w:vAlign w:val="center"/>
          </w:tcPr>
          <w:p w14:paraId="7160F347">
            <w:pPr>
              <w:jc w:val="center"/>
              <w:rPr>
                <w:rFonts w:eastAsia="仿宋_GB2312"/>
                <w:color w:val="auto"/>
                <w:szCs w:val="21"/>
              </w:rPr>
            </w:pPr>
            <w:r>
              <w:rPr>
                <w:rFonts w:eastAsia="仿宋_GB2312"/>
                <w:color w:val="auto"/>
                <w:szCs w:val="21"/>
              </w:rPr>
              <w:t>联系电话</w:t>
            </w:r>
          </w:p>
        </w:tc>
        <w:tc>
          <w:tcPr>
            <w:tcW w:w="1799" w:type="dxa"/>
            <w:gridSpan w:val="2"/>
            <w:noWrap w:val="0"/>
            <w:vAlign w:val="center"/>
          </w:tcPr>
          <w:p w14:paraId="121D489D">
            <w:pPr>
              <w:jc w:val="center"/>
              <w:rPr>
                <w:rFonts w:hint="default" w:eastAsia="仿宋_GB2312"/>
                <w:color w:val="auto"/>
                <w:szCs w:val="21"/>
                <w:lang w:val="en-US" w:eastAsia="zh-CN"/>
              </w:rPr>
            </w:pPr>
            <w:r>
              <w:rPr>
                <w:rFonts w:hint="eastAsia" w:eastAsia="仿宋_GB2312"/>
                <w:color w:val="auto"/>
                <w:szCs w:val="21"/>
                <w:lang w:val="en-US" w:eastAsia="zh-CN"/>
              </w:rPr>
              <w:t>18088146521</w:t>
            </w:r>
          </w:p>
        </w:tc>
      </w:tr>
      <w:tr w14:paraId="385BE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555" w:type="dxa"/>
            <w:vMerge w:val="continue"/>
            <w:noWrap w:val="0"/>
            <w:textDirection w:val="tbRlV"/>
            <w:vAlign w:val="center"/>
          </w:tcPr>
          <w:p w14:paraId="50EC9C2F">
            <w:pPr>
              <w:rPr>
                <w:rFonts w:eastAsia="仿宋_GB2312"/>
                <w:color w:val="0000FF"/>
                <w:szCs w:val="21"/>
              </w:rPr>
            </w:pPr>
          </w:p>
        </w:tc>
        <w:tc>
          <w:tcPr>
            <w:tcW w:w="7973" w:type="dxa"/>
            <w:gridSpan w:val="10"/>
            <w:noWrap w:val="0"/>
            <w:vAlign w:val="center"/>
          </w:tcPr>
          <w:p w14:paraId="45935D9D">
            <w:pPr>
              <w:jc w:val="center"/>
              <w:rPr>
                <w:rFonts w:eastAsia="仿宋_GB2312"/>
                <w:color w:val="auto"/>
                <w:szCs w:val="21"/>
              </w:rPr>
            </w:pPr>
            <w:r>
              <w:rPr>
                <w:rFonts w:eastAsia="仿宋_GB2312"/>
                <w:color w:val="auto"/>
                <w:szCs w:val="21"/>
              </w:rPr>
              <w:t>主    要    编    制    人    员</w:t>
            </w:r>
          </w:p>
        </w:tc>
      </w:tr>
      <w:tr w14:paraId="7D06B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5" w:type="dxa"/>
            <w:vMerge w:val="continue"/>
            <w:noWrap w:val="0"/>
            <w:textDirection w:val="tbRlV"/>
            <w:vAlign w:val="center"/>
          </w:tcPr>
          <w:p w14:paraId="03249534">
            <w:pPr>
              <w:rPr>
                <w:rFonts w:eastAsia="仿宋_GB2312"/>
                <w:color w:val="0000FF"/>
                <w:szCs w:val="21"/>
              </w:rPr>
            </w:pPr>
          </w:p>
        </w:tc>
        <w:tc>
          <w:tcPr>
            <w:tcW w:w="1113" w:type="dxa"/>
            <w:noWrap w:val="0"/>
            <w:vAlign w:val="center"/>
          </w:tcPr>
          <w:p w14:paraId="33D459F1">
            <w:pPr>
              <w:jc w:val="center"/>
              <w:rPr>
                <w:rFonts w:eastAsia="仿宋_GB2312"/>
                <w:color w:val="auto"/>
                <w:szCs w:val="21"/>
              </w:rPr>
            </w:pPr>
            <w:r>
              <w:rPr>
                <w:rFonts w:eastAsia="仿宋_GB2312"/>
                <w:color w:val="auto"/>
                <w:szCs w:val="21"/>
              </w:rPr>
              <w:t>姓  名</w:t>
            </w:r>
          </w:p>
        </w:tc>
        <w:tc>
          <w:tcPr>
            <w:tcW w:w="1654" w:type="dxa"/>
            <w:gridSpan w:val="2"/>
            <w:noWrap w:val="0"/>
            <w:vAlign w:val="center"/>
          </w:tcPr>
          <w:p w14:paraId="38B52EB6">
            <w:pPr>
              <w:jc w:val="center"/>
              <w:rPr>
                <w:rFonts w:eastAsia="仿宋_GB2312"/>
                <w:color w:val="auto"/>
                <w:szCs w:val="21"/>
              </w:rPr>
            </w:pPr>
            <w:r>
              <w:rPr>
                <w:rFonts w:eastAsia="仿宋_GB2312"/>
                <w:color w:val="auto"/>
                <w:szCs w:val="21"/>
              </w:rPr>
              <w:t>职务/职称</w:t>
            </w:r>
          </w:p>
        </w:tc>
        <w:tc>
          <w:tcPr>
            <w:tcW w:w="1765" w:type="dxa"/>
            <w:gridSpan w:val="2"/>
            <w:noWrap w:val="0"/>
            <w:vAlign w:val="center"/>
          </w:tcPr>
          <w:p w14:paraId="519D4402">
            <w:pPr>
              <w:jc w:val="center"/>
              <w:rPr>
                <w:rFonts w:eastAsia="仿宋_GB2312"/>
                <w:color w:val="auto"/>
                <w:szCs w:val="21"/>
              </w:rPr>
            </w:pPr>
            <w:r>
              <w:rPr>
                <w:rFonts w:eastAsia="仿宋_GB2312"/>
                <w:color w:val="auto"/>
                <w:szCs w:val="21"/>
              </w:rPr>
              <w:t>专  业</w:t>
            </w:r>
          </w:p>
        </w:tc>
        <w:tc>
          <w:tcPr>
            <w:tcW w:w="1883" w:type="dxa"/>
            <w:gridSpan w:val="4"/>
            <w:noWrap w:val="0"/>
            <w:vAlign w:val="center"/>
          </w:tcPr>
          <w:p w14:paraId="5AFE6494">
            <w:pPr>
              <w:jc w:val="center"/>
              <w:rPr>
                <w:rFonts w:eastAsia="仿宋_GB2312"/>
                <w:color w:val="auto"/>
                <w:szCs w:val="21"/>
              </w:rPr>
            </w:pPr>
            <w:r>
              <w:rPr>
                <w:rFonts w:eastAsia="仿宋_GB2312"/>
                <w:color w:val="auto"/>
                <w:szCs w:val="21"/>
              </w:rPr>
              <w:t>单   位</w:t>
            </w:r>
          </w:p>
        </w:tc>
        <w:tc>
          <w:tcPr>
            <w:tcW w:w="1558" w:type="dxa"/>
            <w:noWrap w:val="0"/>
            <w:vAlign w:val="center"/>
          </w:tcPr>
          <w:p w14:paraId="2ED54FF1">
            <w:pPr>
              <w:jc w:val="center"/>
              <w:rPr>
                <w:rFonts w:eastAsia="仿宋_GB2312"/>
                <w:color w:val="auto"/>
                <w:szCs w:val="21"/>
              </w:rPr>
            </w:pPr>
            <w:r>
              <w:rPr>
                <w:rFonts w:eastAsia="仿宋_GB2312"/>
                <w:color w:val="auto"/>
                <w:szCs w:val="21"/>
              </w:rPr>
              <w:t>签  名</w:t>
            </w:r>
          </w:p>
        </w:tc>
      </w:tr>
      <w:tr w14:paraId="71A0E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55" w:type="dxa"/>
            <w:vMerge w:val="continue"/>
            <w:noWrap w:val="0"/>
            <w:textDirection w:val="tbRlV"/>
            <w:vAlign w:val="center"/>
          </w:tcPr>
          <w:p w14:paraId="4EB51DFE">
            <w:pPr>
              <w:rPr>
                <w:rFonts w:eastAsia="仿宋_GB2312"/>
                <w:color w:val="0000FF"/>
                <w:szCs w:val="21"/>
              </w:rPr>
            </w:pPr>
          </w:p>
        </w:tc>
        <w:tc>
          <w:tcPr>
            <w:tcW w:w="1113" w:type="dxa"/>
            <w:noWrap w:val="0"/>
            <w:vAlign w:val="center"/>
          </w:tcPr>
          <w:p w14:paraId="729BCC01">
            <w:pPr>
              <w:pStyle w:val="10"/>
              <w:overflowPunct w:val="0"/>
              <w:jc w:val="center"/>
              <w:rPr>
                <w:rFonts w:eastAsia="仿宋_GB2312"/>
                <w:color w:val="auto"/>
                <w:kern w:val="2"/>
                <w:sz w:val="21"/>
                <w:szCs w:val="21"/>
              </w:rPr>
            </w:pPr>
            <w:r>
              <w:rPr>
                <w:rFonts w:hint="eastAsia" w:eastAsia="仿宋_GB2312"/>
                <w:color w:val="auto"/>
                <w:kern w:val="2"/>
                <w:sz w:val="21"/>
                <w:szCs w:val="21"/>
              </w:rPr>
              <w:t>马晓磊</w:t>
            </w:r>
          </w:p>
        </w:tc>
        <w:tc>
          <w:tcPr>
            <w:tcW w:w="1654" w:type="dxa"/>
            <w:gridSpan w:val="2"/>
            <w:noWrap w:val="0"/>
            <w:vAlign w:val="center"/>
          </w:tcPr>
          <w:p w14:paraId="3B2DA822">
            <w:pPr>
              <w:pStyle w:val="10"/>
              <w:overflowPunct w:val="0"/>
              <w:jc w:val="center"/>
              <w:rPr>
                <w:rFonts w:eastAsia="仿宋_GB2312"/>
                <w:color w:val="auto"/>
                <w:kern w:val="2"/>
                <w:sz w:val="21"/>
                <w:szCs w:val="21"/>
              </w:rPr>
            </w:pPr>
            <w:r>
              <w:rPr>
                <w:rFonts w:hint="eastAsia" w:eastAsia="仿宋_GB2312"/>
                <w:color w:val="auto"/>
                <w:kern w:val="2"/>
                <w:sz w:val="21"/>
                <w:szCs w:val="21"/>
              </w:rPr>
              <w:t>副高级工程师</w:t>
            </w:r>
          </w:p>
        </w:tc>
        <w:tc>
          <w:tcPr>
            <w:tcW w:w="1765" w:type="dxa"/>
            <w:gridSpan w:val="2"/>
            <w:noWrap w:val="0"/>
            <w:vAlign w:val="center"/>
          </w:tcPr>
          <w:p w14:paraId="38881C67">
            <w:pPr>
              <w:pStyle w:val="10"/>
              <w:overflowPunct w:val="0"/>
              <w:ind w:right="3"/>
              <w:jc w:val="center"/>
              <w:rPr>
                <w:rFonts w:eastAsia="仿宋_GB2312"/>
                <w:color w:val="auto"/>
                <w:kern w:val="2"/>
                <w:sz w:val="21"/>
                <w:szCs w:val="21"/>
              </w:rPr>
            </w:pPr>
            <w:r>
              <w:rPr>
                <w:rFonts w:hint="eastAsia" w:eastAsia="仿宋_GB2312"/>
                <w:color w:val="auto"/>
                <w:kern w:val="2"/>
                <w:sz w:val="21"/>
                <w:szCs w:val="21"/>
              </w:rPr>
              <w:t>测绘</w:t>
            </w:r>
          </w:p>
        </w:tc>
        <w:tc>
          <w:tcPr>
            <w:tcW w:w="3441" w:type="dxa"/>
            <w:gridSpan w:val="5"/>
            <w:noWrap w:val="0"/>
            <w:vAlign w:val="center"/>
          </w:tcPr>
          <w:p w14:paraId="433043CE">
            <w:pPr>
              <w:jc w:val="center"/>
              <w:rPr>
                <w:rFonts w:eastAsia="仿宋_GB2312"/>
                <w:color w:val="auto"/>
                <w:szCs w:val="21"/>
                <w:highlight w:val="yellow"/>
              </w:rPr>
            </w:pPr>
            <w:r>
              <w:rPr>
                <w:rFonts w:hint="eastAsia" w:eastAsia="仿宋_GB2312"/>
                <w:color w:val="auto"/>
                <w:kern w:val="2"/>
                <w:sz w:val="21"/>
                <w:szCs w:val="21"/>
              </w:rPr>
              <w:t>云南奕展规划设计有限公司</w:t>
            </w:r>
          </w:p>
        </w:tc>
      </w:tr>
      <w:tr w14:paraId="50BB6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55" w:type="dxa"/>
            <w:vMerge w:val="continue"/>
            <w:noWrap w:val="0"/>
            <w:textDirection w:val="tbRlV"/>
            <w:vAlign w:val="center"/>
          </w:tcPr>
          <w:p w14:paraId="194702E4">
            <w:pPr>
              <w:rPr>
                <w:rFonts w:eastAsia="仿宋_GB2312"/>
                <w:color w:val="0000FF"/>
                <w:szCs w:val="21"/>
              </w:rPr>
            </w:pPr>
          </w:p>
        </w:tc>
        <w:tc>
          <w:tcPr>
            <w:tcW w:w="1113" w:type="dxa"/>
            <w:noWrap w:val="0"/>
            <w:vAlign w:val="center"/>
          </w:tcPr>
          <w:p w14:paraId="7859184E">
            <w:pPr>
              <w:pStyle w:val="10"/>
              <w:overflowPunct w:val="0"/>
              <w:jc w:val="center"/>
              <w:rPr>
                <w:rFonts w:hint="default" w:eastAsia="仿宋_GB2312"/>
                <w:color w:val="auto"/>
                <w:kern w:val="2"/>
                <w:sz w:val="21"/>
                <w:szCs w:val="21"/>
                <w:lang w:val="en-US" w:eastAsia="zh-CN"/>
              </w:rPr>
            </w:pPr>
            <w:r>
              <w:rPr>
                <w:rFonts w:hint="eastAsia" w:eastAsia="仿宋_GB2312"/>
                <w:color w:val="auto"/>
                <w:kern w:val="2"/>
                <w:sz w:val="21"/>
                <w:szCs w:val="21"/>
                <w:lang w:val="en-US" w:eastAsia="zh-CN"/>
              </w:rPr>
              <w:t>马钦恒</w:t>
            </w:r>
          </w:p>
        </w:tc>
        <w:tc>
          <w:tcPr>
            <w:tcW w:w="1654" w:type="dxa"/>
            <w:gridSpan w:val="2"/>
            <w:noWrap w:val="0"/>
            <w:vAlign w:val="center"/>
          </w:tcPr>
          <w:p w14:paraId="2A172D0C">
            <w:pPr>
              <w:pStyle w:val="10"/>
              <w:overflowPunct w:val="0"/>
              <w:jc w:val="center"/>
              <w:rPr>
                <w:rFonts w:eastAsia="仿宋_GB2312"/>
                <w:color w:val="auto"/>
                <w:kern w:val="2"/>
                <w:sz w:val="21"/>
                <w:szCs w:val="21"/>
              </w:rPr>
            </w:pPr>
            <w:r>
              <w:rPr>
                <w:rFonts w:hint="eastAsia" w:eastAsia="仿宋_GB2312"/>
                <w:color w:val="auto"/>
                <w:kern w:val="2"/>
                <w:sz w:val="21"/>
                <w:szCs w:val="21"/>
              </w:rPr>
              <w:t>注册造价师</w:t>
            </w:r>
          </w:p>
        </w:tc>
        <w:tc>
          <w:tcPr>
            <w:tcW w:w="1765" w:type="dxa"/>
            <w:gridSpan w:val="2"/>
            <w:noWrap w:val="0"/>
            <w:vAlign w:val="center"/>
          </w:tcPr>
          <w:p w14:paraId="5E75CB32">
            <w:pPr>
              <w:pStyle w:val="10"/>
              <w:overflowPunct w:val="0"/>
              <w:ind w:right="3"/>
              <w:jc w:val="center"/>
              <w:rPr>
                <w:rFonts w:hint="eastAsia" w:eastAsia="仿宋_GB2312"/>
                <w:color w:val="auto"/>
                <w:kern w:val="2"/>
                <w:sz w:val="21"/>
                <w:szCs w:val="21"/>
                <w:lang w:eastAsia="zh-CN"/>
              </w:rPr>
            </w:pPr>
            <w:r>
              <w:rPr>
                <w:rFonts w:hint="eastAsia" w:eastAsia="仿宋_GB2312"/>
                <w:color w:val="auto"/>
                <w:kern w:val="2"/>
                <w:sz w:val="21"/>
                <w:szCs w:val="21"/>
                <w:lang w:val="en-US" w:eastAsia="zh-CN"/>
              </w:rPr>
              <w:t>公路工程</w:t>
            </w:r>
          </w:p>
        </w:tc>
        <w:tc>
          <w:tcPr>
            <w:tcW w:w="3441" w:type="dxa"/>
            <w:gridSpan w:val="5"/>
            <w:noWrap w:val="0"/>
            <w:vAlign w:val="center"/>
          </w:tcPr>
          <w:p w14:paraId="7C030ACA">
            <w:pPr>
              <w:jc w:val="center"/>
              <w:rPr>
                <w:rFonts w:eastAsia="仿宋_GB2312"/>
                <w:color w:val="auto"/>
                <w:szCs w:val="21"/>
                <w:highlight w:val="yellow"/>
              </w:rPr>
            </w:pPr>
            <w:r>
              <w:rPr>
                <w:rFonts w:hint="eastAsia" w:eastAsia="仿宋_GB2312"/>
                <w:color w:val="auto"/>
                <w:kern w:val="2"/>
                <w:sz w:val="21"/>
                <w:szCs w:val="21"/>
              </w:rPr>
              <w:t>云南</w:t>
            </w:r>
            <w:r>
              <w:rPr>
                <w:rFonts w:hint="eastAsia" w:eastAsia="仿宋_GB2312"/>
                <w:color w:val="auto"/>
                <w:kern w:val="2"/>
                <w:sz w:val="21"/>
                <w:szCs w:val="21"/>
                <w:lang w:val="en-US" w:eastAsia="zh-CN"/>
              </w:rPr>
              <w:t>恒宏工程建设咨询有限公司</w:t>
            </w:r>
          </w:p>
        </w:tc>
      </w:tr>
      <w:tr w14:paraId="0B666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55" w:type="dxa"/>
            <w:vMerge w:val="continue"/>
            <w:noWrap w:val="0"/>
            <w:textDirection w:val="tbRlV"/>
            <w:vAlign w:val="center"/>
          </w:tcPr>
          <w:p w14:paraId="1357B783">
            <w:pPr>
              <w:rPr>
                <w:rFonts w:eastAsia="仿宋_GB2312"/>
                <w:color w:val="0000FF"/>
                <w:szCs w:val="21"/>
              </w:rPr>
            </w:pPr>
          </w:p>
        </w:tc>
        <w:tc>
          <w:tcPr>
            <w:tcW w:w="1113" w:type="dxa"/>
            <w:noWrap w:val="0"/>
            <w:vAlign w:val="center"/>
          </w:tcPr>
          <w:p w14:paraId="61275707">
            <w:pPr>
              <w:pStyle w:val="10"/>
              <w:overflowPunct w:val="0"/>
              <w:jc w:val="center"/>
              <w:rPr>
                <w:rFonts w:eastAsia="仿宋_GB2312"/>
                <w:color w:val="auto"/>
                <w:kern w:val="2"/>
                <w:sz w:val="21"/>
                <w:szCs w:val="21"/>
              </w:rPr>
            </w:pPr>
            <w:r>
              <w:rPr>
                <w:rFonts w:hint="eastAsia" w:eastAsia="仿宋_GB2312"/>
                <w:color w:val="auto"/>
                <w:kern w:val="2"/>
                <w:sz w:val="21"/>
                <w:szCs w:val="21"/>
              </w:rPr>
              <w:t>彭郭伟</w:t>
            </w:r>
          </w:p>
        </w:tc>
        <w:tc>
          <w:tcPr>
            <w:tcW w:w="1654" w:type="dxa"/>
            <w:gridSpan w:val="2"/>
            <w:noWrap w:val="0"/>
            <w:vAlign w:val="center"/>
          </w:tcPr>
          <w:p w14:paraId="42382320">
            <w:pPr>
              <w:pStyle w:val="10"/>
              <w:overflowPunct w:val="0"/>
              <w:jc w:val="center"/>
              <w:rPr>
                <w:rFonts w:eastAsia="仿宋_GB2312"/>
                <w:color w:val="auto"/>
                <w:kern w:val="2"/>
                <w:sz w:val="21"/>
                <w:szCs w:val="21"/>
              </w:rPr>
            </w:pPr>
            <w:r>
              <w:rPr>
                <w:rFonts w:hint="eastAsia" w:eastAsia="仿宋_GB2312"/>
                <w:color w:val="auto"/>
                <w:kern w:val="2"/>
                <w:sz w:val="21"/>
                <w:szCs w:val="21"/>
              </w:rPr>
              <w:t>助理工程师</w:t>
            </w:r>
          </w:p>
        </w:tc>
        <w:tc>
          <w:tcPr>
            <w:tcW w:w="1765" w:type="dxa"/>
            <w:gridSpan w:val="2"/>
            <w:noWrap w:val="0"/>
            <w:vAlign w:val="center"/>
          </w:tcPr>
          <w:p w14:paraId="5B27204E">
            <w:pPr>
              <w:pStyle w:val="10"/>
              <w:overflowPunct w:val="0"/>
              <w:ind w:right="3"/>
              <w:jc w:val="center"/>
              <w:rPr>
                <w:rFonts w:eastAsia="仿宋_GB2312"/>
                <w:color w:val="auto"/>
                <w:kern w:val="2"/>
                <w:sz w:val="21"/>
                <w:szCs w:val="21"/>
              </w:rPr>
            </w:pPr>
            <w:r>
              <w:rPr>
                <w:rFonts w:hint="eastAsia" w:eastAsia="仿宋_GB2312"/>
                <w:color w:val="auto"/>
                <w:kern w:val="2"/>
                <w:sz w:val="21"/>
                <w:szCs w:val="21"/>
              </w:rPr>
              <w:t>测绘工程</w:t>
            </w:r>
          </w:p>
        </w:tc>
        <w:tc>
          <w:tcPr>
            <w:tcW w:w="3441" w:type="dxa"/>
            <w:gridSpan w:val="5"/>
            <w:noWrap w:val="0"/>
            <w:vAlign w:val="center"/>
          </w:tcPr>
          <w:p w14:paraId="60C237B6">
            <w:pPr>
              <w:jc w:val="center"/>
              <w:rPr>
                <w:rFonts w:eastAsia="仿宋_GB2312"/>
                <w:color w:val="auto"/>
                <w:szCs w:val="21"/>
              </w:rPr>
            </w:pPr>
            <w:r>
              <w:rPr>
                <w:rFonts w:hint="eastAsia" w:eastAsia="仿宋_GB2312"/>
                <w:color w:val="auto"/>
                <w:kern w:val="2"/>
                <w:sz w:val="21"/>
                <w:szCs w:val="21"/>
              </w:rPr>
              <w:t>云南奕展规划设计有限公司</w:t>
            </w:r>
          </w:p>
        </w:tc>
      </w:tr>
      <w:tr w14:paraId="1F9DF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trPr>
        <w:tc>
          <w:tcPr>
            <w:tcW w:w="555" w:type="dxa"/>
            <w:vMerge w:val="continue"/>
            <w:noWrap w:val="0"/>
            <w:textDirection w:val="tbRlV"/>
            <w:vAlign w:val="center"/>
          </w:tcPr>
          <w:p w14:paraId="59C6BC79">
            <w:pPr>
              <w:rPr>
                <w:rFonts w:eastAsia="仿宋_GB2312"/>
                <w:color w:val="0000FF"/>
                <w:szCs w:val="21"/>
              </w:rPr>
            </w:pPr>
          </w:p>
        </w:tc>
        <w:tc>
          <w:tcPr>
            <w:tcW w:w="1113" w:type="dxa"/>
            <w:noWrap w:val="0"/>
            <w:vAlign w:val="center"/>
          </w:tcPr>
          <w:p w14:paraId="6E025FEC">
            <w:pPr>
              <w:pStyle w:val="10"/>
              <w:overflowPunct w:val="0"/>
              <w:jc w:val="center"/>
              <w:rPr>
                <w:rFonts w:eastAsia="仿宋_GB2312"/>
                <w:color w:val="auto"/>
                <w:kern w:val="2"/>
                <w:sz w:val="21"/>
                <w:szCs w:val="21"/>
              </w:rPr>
            </w:pPr>
            <w:r>
              <w:rPr>
                <w:rFonts w:hint="eastAsia" w:eastAsia="仿宋_GB2312"/>
                <w:color w:val="auto"/>
                <w:kern w:val="2"/>
                <w:sz w:val="21"/>
                <w:szCs w:val="21"/>
              </w:rPr>
              <w:t>段秋其</w:t>
            </w:r>
          </w:p>
        </w:tc>
        <w:tc>
          <w:tcPr>
            <w:tcW w:w="1654" w:type="dxa"/>
            <w:gridSpan w:val="2"/>
            <w:noWrap w:val="0"/>
            <w:vAlign w:val="center"/>
          </w:tcPr>
          <w:p w14:paraId="59D8A71C">
            <w:pPr>
              <w:pStyle w:val="10"/>
              <w:overflowPunct w:val="0"/>
              <w:jc w:val="center"/>
              <w:rPr>
                <w:rFonts w:eastAsia="仿宋_GB2312"/>
                <w:color w:val="auto"/>
                <w:kern w:val="2"/>
                <w:sz w:val="21"/>
                <w:szCs w:val="21"/>
              </w:rPr>
            </w:pPr>
            <w:r>
              <w:rPr>
                <w:rFonts w:hint="eastAsia" w:eastAsia="仿宋_GB2312"/>
                <w:color w:val="auto"/>
                <w:kern w:val="2"/>
                <w:sz w:val="21"/>
                <w:szCs w:val="21"/>
              </w:rPr>
              <w:t>助理工程师</w:t>
            </w:r>
          </w:p>
        </w:tc>
        <w:tc>
          <w:tcPr>
            <w:tcW w:w="1765" w:type="dxa"/>
            <w:gridSpan w:val="2"/>
            <w:noWrap w:val="0"/>
            <w:vAlign w:val="center"/>
          </w:tcPr>
          <w:p w14:paraId="3DF3E817">
            <w:pPr>
              <w:pStyle w:val="10"/>
              <w:overflowPunct w:val="0"/>
              <w:ind w:right="3"/>
              <w:jc w:val="center"/>
              <w:rPr>
                <w:rFonts w:eastAsia="仿宋_GB2312"/>
                <w:color w:val="auto"/>
                <w:kern w:val="2"/>
                <w:sz w:val="21"/>
                <w:szCs w:val="21"/>
              </w:rPr>
            </w:pPr>
            <w:r>
              <w:rPr>
                <w:rFonts w:hint="eastAsia" w:eastAsia="仿宋_GB2312"/>
                <w:color w:val="auto"/>
                <w:kern w:val="2"/>
                <w:sz w:val="21"/>
                <w:szCs w:val="21"/>
              </w:rPr>
              <w:t>地理信息科学</w:t>
            </w:r>
          </w:p>
        </w:tc>
        <w:tc>
          <w:tcPr>
            <w:tcW w:w="3441" w:type="dxa"/>
            <w:gridSpan w:val="5"/>
            <w:noWrap w:val="0"/>
            <w:vAlign w:val="center"/>
          </w:tcPr>
          <w:p w14:paraId="70EAC2DF">
            <w:pPr>
              <w:jc w:val="center"/>
              <w:rPr>
                <w:rFonts w:eastAsia="仿宋_GB2312"/>
                <w:color w:val="auto"/>
                <w:szCs w:val="21"/>
              </w:rPr>
            </w:pPr>
            <w:r>
              <w:rPr>
                <w:rFonts w:hint="eastAsia" w:eastAsia="仿宋_GB2312"/>
                <w:color w:val="auto"/>
                <w:kern w:val="2"/>
                <w:sz w:val="21"/>
                <w:szCs w:val="21"/>
              </w:rPr>
              <w:t>云南奕展规划设计有限公司</w:t>
            </w:r>
          </w:p>
        </w:tc>
      </w:tr>
    </w:tbl>
    <w:p w14:paraId="0A8FC648">
      <w:pPr>
        <w:tabs>
          <w:tab w:val="left" w:pos="9498"/>
        </w:tabs>
        <w:spacing w:after="156" w:afterLines="50"/>
        <w:jc w:val="center"/>
        <w:rPr>
          <w:rFonts w:eastAsia="仿宋_GB2312"/>
          <w:b/>
          <w:spacing w:val="60"/>
          <w:sz w:val="24"/>
        </w:rPr>
      </w:pPr>
    </w:p>
    <w:p w14:paraId="44E23363">
      <w:pPr>
        <w:tabs>
          <w:tab w:val="left" w:pos="9498"/>
        </w:tabs>
        <w:jc w:val="left"/>
        <w:rPr>
          <w:rFonts w:eastAsia="黑体"/>
          <w:sz w:val="28"/>
          <w:szCs w:val="28"/>
        </w:rPr>
        <w:sectPr>
          <w:pgSz w:w="11906" w:h="16838"/>
          <w:pgMar w:top="1440" w:right="1797" w:bottom="1440" w:left="1797" w:header="851" w:footer="992" w:gutter="0"/>
          <w:pgNumType w:fmt="decimal"/>
          <w:cols w:space="720" w:num="1"/>
          <w:titlePg/>
          <w:docGrid w:type="lines" w:linePitch="312" w:charSpace="0"/>
        </w:sectPr>
      </w:pPr>
      <w:bookmarkStart w:id="19" w:name="_GoBack"/>
      <w:bookmarkEnd w:id="19"/>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752"/>
        <w:gridCol w:w="1118"/>
        <w:gridCol w:w="1351"/>
        <w:gridCol w:w="1185"/>
        <w:gridCol w:w="779"/>
        <w:gridCol w:w="346"/>
        <w:gridCol w:w="476"/>
        <w:gridCol w:w="544"/>
        <w:gridCol w:w="1091"/>
      </w:tblGrid>
      <w:tr w14:paraId="4D718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6" w:type="dxa"/>
            <w:vMerge w:val="restart"/>
            <w:noWrap w:val="0"/>
            <w:textDirection w:val="tbRlV"/>
            <w:vAlign w:val="center"/>
          </w:tcPr>
          <w:p w14:paraId="7625EC00">
            <w:pPr>
              <w:spacing w:line="240" w:lineRule="exact"/>
              <w:jc w:val="center"/>
              <w:rPr>
                <w:rFonts w:eastAsia="仿宋_GB2312"/>
                <w:szCs w:val="21"/>
              </w:rPr>
            </w:pPr>
            <w:r>
              <w:rPr>
                <w:rFonts w:eastAsia="仿宋_GB2312"/>
                <w:szCs w:val="21"/>
              </w:rPr>
              <w:t>复 垦 区 土 地 利 用 现 状</w:t>
            </w:r>
          </w:p>
        </w:tc>
        <w:tc>
          <w:tcPr>
            <w:tcW w:w="3221" w:type="dxa"/>
            <w:gridSpan w:val="3"/>
            <w:noWrap w:val="0"/>
            <w:vAlign w:val="center"/>
          </w:tcPr>
          <w:p w14:paraId="4AD6ECFE">
            <w:pPr>
              <w:widowControl/>
              <w:jc w:val="center"/>
              <w:textAlignment w:val="center"/>
              <w:rPr>
                <w:rFonts w:eastAsia="仿宋_GB2312"/>
                <w:szCs w:val="21"/>
              </w:rPr>
            </w:pPr>
            <w:r>
              <w:rPr>
                <w:rFonts w:eastAsia="仿宋_GB2312"/>
                <w:szCs w:val="21"/>
              </w:rPr>
              <w:t>土地类型</w:t>
            </w:r>
          </w:p>
        </w:tc>
        <w:tc>
          <w:tcPr>
            <w:tcW w:w="4421" w:type="dxa"/>
            <w:gridSpan w:val="6"/>
            <w:noWrap w:val="0"/>
            <w:vAlign w:val="center"/>
          </w:tcPr>
          <w:p w14:paraId="388D167D">
            <w:pPr>
              <w:jc w:val="center"/>
              <w:rPr>
                <w:rFonts w:eastAsia="仿宋_GB2312"/>
                <w:szCs w:val="21"/>
              </w:rPr>
            </w:pPr>
            <w:r>
              <w:rPr>
                <w:rFonts w:eastAsia="仿宋_GB2312"/>
                <w:szCs w:val="21"/>
              </w:rPr>
              <w:t>面积（hm</w:t>
            </w:r>
            <w:r>
              <w:rPr>
                <w:rFonts w:eastAsia="仿宋_GB2312"/>
                <w:szCs w:val="21"/>
                <w:vertAlign w:val="superscript"/>
              </w:rPr>
              <w:t>2</w:t>
            </w:r>
            <w:r>
              <w:rPr>
                <w:rFonts w:eastAsia="仿宋_GB2312"/>
                <w:szCs w:val="21"/>
              </w:rPr>
              <w:t>）</w:t>
            </w:r>
          </w:p>
        </w:tc>
      </w:tr>
      <w:tr w14:paraId="1CC41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6" w:type="dxa"/>
            <w:vMerge w:val="continue"/>
            <w:noWrap w:val="0"/>
            <w:textDirection w:val="tbRlV"/>
            <w:vAlign w:val="center"/>
          </w:tcPr>
          <w:p w14:paraId="4BFEEA31">
            <w:pPr>
              <w:rPr>
                <w:rFonts w:eastAsia="仿宋_GB2312"/>
                <w:szCs w:val="21"/>
              </w:rPr>
            </w:pPr>
          </w:p>
        </w:tc>
        <w:tc>
          <w:tcPr>
            <w:tcW w:w="1870" w:type="dxa"/>
            <w:gridSpan w:val="2"/>
            <w:noWrap w:val="0"/>
            <w:vAlign w:val="center"/>
          </w:tcPr>
          <w:p w14:paraId="75AF3F58">
            <w:pPr>
              <w:widowControl/>
              <w:jc w:val="center"/>
              <w:textAlignment w:val="center"/>
              <w:rPr>
                <w:rFonts w:eastAsia="仿宋_GB2312"/>
                <w:szCs w:val="21"/>
              </w:rPr>
            </w:pPr>
            <w:r>
              <w:rPr>
                <w:rFonts w:eastAsia="仿宋_GB2312"/>
                <w:szCs w:val="21"/>
              </w:rPr>
              <w:t>一级地类</w:t>
            </w:r>
          </w:p>
        </w:tc>
        <w:tc>
          <w:tcPr>
            <w:tcW w:w="1351" w:type="dxa"/>
            <w:noWrap w:val="0"/>
            <w:vAlign w:val="center"/>
          </w:tcPr>
          <w:p w14:paraId="65DD2335">
            <w:pPr>
              <w:widowControl/>
              <w:jc w:val="center"/>
              <w:textAlignment w:val="center"/>
              <w:rPr>
                <w:rFonts w:eastAsia="仿宋_GB2312"/>
                <w:szCs w:val="21"/>
              </w:rPr>
            </w:pPr>
            <w:r>
              <w:rPr>
                <w:rFonts w:eastAsia="仿宋_GB2312"/>
                <w:szCs w:val="21"/>
              </w:rPr>
              <w:t>二级地类</w:t>
            </w:r>
          </w:p>
        </w:tc>
        <w:tc>
          <w:tcPr>
            <w:tcW w:w="1185" w:type="dxa"/>
            <w:noWrap w:val="0"/>
            <w:vAlign w:val="center"/>
          </w:tcPr>
          <w:p w14:paraId="578078A1">
            <w:pPr>
              <w:widowControl/>
              <w:jc w:val="center"/>
              <w:textAlignment w:val="center"/>
              <w:rPr>
                <w:rFonts w:eastAsia="仿宋_GB2312"/>
                <w:szCs w:val="21"/>
              </w:rPr>
            </w:pPr>
            <w:r>
              <w:rPr>
                <w:rFonts w:eastAsia="仿宋_GB2312"/>
                <w:szCs w:val="21"/>
              </w:rPr>
              <w:t>小计</w:t>
            </w:r>
          </w:p>
        </w:tc>
        <w:tc>
          <w:tcPr>
            <w:tcW w:w="1125" w:type="dxa"/>
            <w:gridSpan w:val="2"/>
            <w:noWrap w:val="0"/>
            <w:vAlign w:val="center"/>
          </w:tcPr>
          <w:p w14:paraId="35A4C0F4">
            <w:pPr>
              <w:widowControl/>
              <w:jc w:val="center"/>
              <w:textAlignment w:val="center"/>
              <w:rPr>
                <w:rFonts w:eastAsia="仿宋_GB2312"/>
                <w:szCs w:val="21"/>
              </w:rPr>
            </w:pPr>
            <w:r>
              <w:rPr>
                <w:rFonts w:eastAsia="仿宋_GB2312"/>
                <w:szCs w:val="21"/>
              </w:rPr>
              <w:t>已损毁</w:t>
            </w:r>
          </w:p>
        </w:tc>
        <w:tc>
          <w:tcPr>
            <w:tcW w:w="1020" w:type="dxa"/>
            <w:gridSpan w:val="2"/>
            <w:noWrap w:val="0"/>
            <w:vAlign w:val="center"/>
          </w:tcPr>
          <w:p w14:paraId="6A079E0E">
            <w:pPr>
              <w:widowControl/>
              <w:jc w:val="center"/>
              <w:textAlignment w:val="center"/>
              <w:rPr>
                <w:rFonts w:eastAsia="仿宋_GB2312"/>
                <w:szCs w:val="21"/>
              </w:rPr>
            </w:pPr>
            <w:r>
              <w:rPr>
                <w:rFonts w:eastAsia="仿宋_GB2312"/>
                <w:szCs w:val="21"/>
              </w:rPr>
              <w:t>拟损毁</w:t>
            </w:r>
          </w:p>
        </w:tc>
        <w:tc>
          <w:tcPr>
            <w:tcW w:w="1091" w:type="dxa"/>
            <w:noWrap w:val="0"/>
            <w:vAlign w:val="center"/>
          </w:tcPr>
          <w:p w14:paraId="6B0E2731">
            <w:pPr>
              <w:widowControl/>
              <w:jc w:val="center"/>
              <w:textAlignment w:val="center"/>
              <w:rPr>
                <w:rFonts w:eastAsia="仿宋_GB2312"/>
                <w:szCs w:val="21"/>
              </w:rPr>
            </w:pPr>
            <w:r>
              <w:rPr>
                <w:rFonts w:eastAsia="仿宋_GB2312"/>
                <w:szCs w:val="21"/>
              </w:rPr>
              <w:t>占用</w:t>
            </w:r>
          </w:p>
        </w:tc>
      </w:tr>
      <w:tr w14:paraId="0F40F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6" w:type="dxa"/>
            <w:vMerge w:val="continue"/>
            <w:noWrap w:val="0"/>
            <w:textDirection w:val="tbRlV"/>
            <w:vAlign w:val="center"/>
          </w:tcPr>
          <w:p w14:paraId="4477C8FC">
            <w:pPr>
              <w:rPr>
                <w:rFonts w:eastAsia="仿宋_GB2312"/>
                <w:szCs w:val="21"/>
              </w:rPr>
            </w:pPr>
          </w:p>
        </w:tc>
        <w:tc>
          <w:tcPr>
            <w:tcW w:w="1870" w:type="dxa"/>
            <w:gridSpan w:val="2"/>
            <w:noWrap w:val="0"/>
            <w:vAlign w:val="center"/>
          </w:tcPr>
          <w:p w14:paraId="5A4B7825">
            <w:pPr>
              <w:widowControl/>
              <w:jc w:val="center"/>
              <w:textAlignment w:val="center"/>
              <w:rPr>
                <w:rFonts w:eastAsia="仿宋_GB2312"/>
                <w:szCs w:val="21"/>
              </w:rPr>
            </w:pPr>
            <w:r>
              <w:rPr>
                <w:rFonts w:eastAsia="仿宋_GB2312"/>
                <w:szCs w:val="21"/>
              </w:rPr>
              <w:t>耕地</w:t>
            </w:r>
          </w:p>
        </w:tc>
        <w:tc>
          <w:tcPr>
            <w:tcW w:w="1351" w:type="dxa"/>
            <w:noWrap w:val="0"/>
            <w:vAlign w:val="center"/>
          </w:tcPr>
          <w:p w14:paraId="699DB6A5">
            <w:pPr>
              <w:widowControl/>
              <w:jc w:val="center"/>
              <w:textAlignment w:val="center"/>
              <w:rPr>
                <w:rFonts w:eastAsia="仿宋_GB2312"/>
                <w:szCs w:val="21"/>
              </w:rPr>
            </w:pPr>
            <w:r>
              <w:rPr>
                <w:rFonts w:eastAsia="仿宋_GB2312"/>
                <w:szCs w:val="21"/>
              </w:rPr>
              <w:t>旱地</w:t>
            </w:r>
          </w:p>
        </w:tc>
        <w:tc>
          <w:tcPr>
            <w:tcW w:w="1185" w:type="dxa"/>
            <w:noWrap w:val="0"/>
            <w:vAlign w:val="center"/>
          </w:tcPr>
          <w:p w14:paraId="3DEFAC38">
            <w:pPr>
              <w:widowControl/>
              <w:jc w:val="center"/>
              <w:textAlignment w:val="center"/>
              <w:rPr>
                <w:rFonts w:hint="default" w:eastAsia="仿宋_GB2312"/>
                <w:sz w:val="24"/>
                <w:szCs w:val="24"/>
                <w:lang w:val="en-US" w:eastAsia="zh-CN"/>
              </w:rPr>
            </w:pPr>
            <w:r>
              <w:rPr>
                <w:rFonts w:hint="eastAsia" w:eastAsia="仿宋_GB2312"/>
                <w:sz w:val="24"/>
                <w:szCs w:val="24"/>
                <w:lang w:val="en-US" w:eastAsia="zh-CN"/>
              </w:rPr>
              <w:t>0.2987</w:t>
            </w:r>
          </w:p>
        </w:tc>
        <w:tc>
          <w:tcPr>
            <w:tcW w:w="1125" w:type="dxa"/>
            <w:gridSpan w:val="2"/>
            <w:noWrap w:val="0"/>
            <w:vAlign w:val="center"/>
          </w:tcPr>
          <w:p w14:paraId="37E26C58">
            <w:pPr>
              <w:widowControl/>
              <w:jc w:val="center"/>
              <w:textAlignment w:val="center"/>
              <w:rPr>
                <w:rFonts w:hint="eastAsia" w:eastAsia="仿宋_GB2312"/>
                <w:sz w:val="24"/>
                <w:szCs w:val="24"/>
                <w:lang w:eastAsia="zh-CN"/>
              </w:rPr>
            </w:pPr>
            <w:r>
              <w:rPr>
                <w:rFonts w:hint="eastAsia" w:eastAsia="仿宋_GB2312"/>
                <w:sz w:val="24"/>
                <w:szCs w:val="24"/>
                <w:lang w:val="en-US" w:eastAsia="zh-CN"/>
              </w:rPr>
              <w:t>-</w:t>
            </w:r>
          </w:p>
        </w:tc>
        <w:tc>
          <w:tcPr>
            <w:tcW w:w="1020" w:type="dxa"/>
            <w:gridSpan w:val="2"/>
            <w:noWrap w:val="0"/>
            <w:vAlign w:val="center"/>
          </w:tcPr>
          <w:p w14:paraId="7039EF48">
            <w:pPr>
              <w:widowControl/>
              <w:jc w:val="center"/>
              <w:textAlignment w:val="center"/>
              <w:rPr>
                <w:rFonts w:eastAsia="仿宋_GB2312"/>
                <w:sz w:val="24"/>
                <w:szCs w:val="24"/>
              </w:rPr>
            </w:pPr>
            <w:r>
              <w:rPr>
                <w:rFonts w:hint="eastAsia" w:eastAsia="仿宋_GB2312"/>
                <w:sz w:val="24"/>
                <w:szCs w:val="24"/>
                <w:lang w:val="en-US" w:eastAsia="zh-CN"/>
              </w:rPr>
              <w:t>0.2987</w:t>
            </w:r>
          </w:p>
        </w:tc>
        <w:tc>
          <w:tcPr>
            <w:tcW w:w="1091" w:type="dxa"/>
            <w:noWrap w:val="0"/>
            <w:vAlign w:val="center"/>
          </w:tcPr>
          <w:p w14:paraId="18B16D9A">
            <w:pPr>
              <w:widowControl/>
              <w:jc w:val="center"/>
              <w:textAlignment w:val="center"/>
              <w:rPr>
                <w:rFonts w:eastAsia="仿宋_GB2312"/>
                <w:szCs w:val="21"/>
              </w:rPr>
            </w:pPr>
            <w:r>
              <w:rPr>
                <w:rFonts w:hint="eastAsia" w:eastAsia="仿宋_GB2312"/>
                <w:szCs w:val="21"/>
                <w:lang w:val="en-US" w:eastAsia="zh-CN"/>
              </w:rPr>
              <w:t>-</w:t>
            </w:r>
          </w:p>
        </w:tc>
      </w:tr>
      <w:tr w14:paraId="32DA9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6" w:type="dxa"/>
            <w:vMerge w:val="continue"/>
            <w:noWrap w:val="0"/>
            <w:textDirection w:val="tbRlV"/>
            <w:vAlign w:val="center"/>
          </w:tcPr>
          <w:p w14:paraId="40CBEC51">
            <w:pPr>
              <w:rPr>
                <w:rFonts w:eastAsia="仿宋_GB2312"/>
                <w:szCs w:val="21"/>
              </w:rPr>
            </w:pPr>
          </w:p>
        </w:tc>
        <w:tc>
          <w:tcPr>
            <w:tcW w:w="1870" w:type="dxa"/>
            <w:gridSpan w:val="2"/>
            <w:vMerge w:val="restart"/>
            <w:noWrap w:val="0"/>
            <w:vAlign w:val="center"/>
          </w:tcPr>
          <w:p w14:paraId="613C5AC7">
            <w:pPr>
              <w:widowControl/>
              <w:jc w:val="center"/>
              <w:textAlignment w:val="center"/>
              <w:rPr>
                <w:rFonts w:eastAsia="仿宋_GB2312"/>
                <w:szCs w:val="21"/>
              </w:rPr>
            </w:pPr>
            <w:r>
              <w:rPr>
                <w:rFonts w:eastAsia="仿宋_GB2312"/>
                <w:kern w:val="0"/>
                <w:sz w:val="22"/>
                <w:szCs w:val="22"/>
              </w:rPr>
              <w:t>种植园用地</w:t>
            </w:r>
          </w:p>
        </w:tc>
        <w:tc>
          <w:tcPr>
            <w:tcW w:w="1351" w:type="dxa"/>
            <w:noWrap w:val="0"/>
            <w:vAlign w:val="center"/>
          </w:tcPr>
          <w:p w14:paraId="6E262D75">
            <w:pPr>
              <w:widowControl/>
              <w:jc w:val="center"/>
              <w:rPr>
                <w:rFonts w:eastAsia="仿宋_GB2312"/>
                <w:kern w:val="0"/>
                <w:sz w:val="22"/>
                <w:szCs w:val="22"/>
              </w:rPr>
            </w:pPr>
            <w:r>
              <w:rPr>
                <w:rFonts w:eastAsia="仿宋_GB2312"/>
                <w:kern w:val="0"/>
                <w:sz w:val="22"/>
                <w:szCs w:val="22"/>
              </w:rPr>
              <w:t>果园</w:t>
            </w:r>
          </w:p>
        </w:tc>
        <w:tc>
          <w:tcPr>
            <w:tcW w:w="1185" w:type="dxa"/>
            <w:noWrap w:val="0"/>
            <w:vAlign w:val="center"/>
          </w:tcPr>
          <w:p w14:paraId="4D66A1F8">
            <w:pPr>
              <w:widowControl/>
              <w:jc w:val="center"/>
              <w:rPr>
                <w:rFonts w:hint="default" w:eastAsia="仿宋_GB2312"/>
                <w:kern w:val="0"/>
                <w:sz w:val="24"/>
                <w:szCs w:val="24"/>
                <w:lang w:val="en-US" w:eastAsia="zh-CN"/>
              </w:rPr>
            </w:pPr>
            <w:r>
              <w:rPr>
                <w:rFonts w:hint="eastAsia" w:eastAsia="仿宋_GB2312"/>
                <w:kern w:val="0"/>
                <w:sz w:val="24"/>
                <w:szCs w:val="24"/>
                <w:lang w:val="en-US" w:eastAsia="zh-CN"/>
              </w:rPr>
              <w:t>2.2108</w:t>
            </w:r>
          </w:p>
        </w:tc>
        <w:tc>
          <w:tcPr>
            <w:tcW w:w="1125" w:type="dxa"/>
            <w:gridSpan w:val="2"/>
            <w:noWrap w:val="0"/>
            <w:vAlign w:val="center"/>
          </w:tcPr>
          <w:p w14:paraId="4542F184">
            <w:pPr>
              <w:widowControl/>
              <w:jc w:val="center"/>
              <w:textAlignment w:val="center"/>
              <w:rPr>
                <w:rFonts w:eastAsia="仿宋_GB2312"/>
                <w:sz w:val="24"/>
                <w:szCs w:val="24"/>
              </w:rPr>
            </w:pPr>
            <w:r>
              <w:rPr>
                <w:rFonts w:eastAsia="仿宋_GB2312"/>
                <w:sz w:val="24"/>
                <w:szCs w:val="24"/>
              </w:rPr>
              <w:t>-</w:t>
            </w:r>
          </w:p>
        </w:tc>
        <w:tc>
          <w:tcPr>
            <w:tcW w:w="1020" w:type="dxa"/>
            <w:gridSpan w:val="2"/>
            <w:noWrap w:val="0"/>
            <w:vAlign w:val="center"/>
          </w:tcPr>
          <w:p w14:paraId="0CD70968">
            <w:pPr>
              <w:widowControl/>
              <w:jc w:val="center"/>
              <w:rPr>
                <w:rFonts w:eastAsia="仿宋_GB2312"/>
                <w:kern w:val="0"/>
                <w:sz w:val="24"/>
                <w:szCs w:val="24"/>
              </w:rPr>
            </w:pPr>
            <w:r>
              <w:rPr>
                <w:rFonts w:hint="eastAsia" w:eastAsia="仿宋_GB2312"/>
                <w:kern w:val="0"/>
                <w:sz w:val="24"/>
                <w:szCs w:val="24"/>
                <w:lang w:val="en-US" w:eastAsia="zh-CN"/>
              </w:rPr>
              <w:t>2.2108</w:t>
            </w:r>
          </w:p>
        </w:tc>
        <w:tc>
          <w:tcPr>
            <w:tcW w:w="1091" w:type="dxa"/>
            <w:noWrap w:val="0"/>
            <w:vAlign w:val="center"/>
          </w:tcPr>
          <w:p w14:paraId="12A18E2C">
            <w:pPr>
              <w:widowControl/>
              <w:jc w:val="center"/>
              <w:textAlignment w:val="center"/>
              <w:rPr>
                <w:rFonts w:eastAsia="仿宋_GB2312"/>
                <w:szCs w:val="21"/>
              </w:rPr>
            </w:pPr>
            <w:r>
              <w:rPr>
                <w:rFonts w:eastAsia="仿宋_GB2312"/>
                <w:szCs w:val="21"/>
              </w:rPr>
              <w:t>-</w:t>
            </w:r>
          </w:p>
        </w:tc>
      </w:tr>
      <w:tr w14:paraId="57C8C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6" w:type="dxa"/>
            <w:vMerge w:val="continue"/>
            <w:noWrap w:val="0"/>
            <w:textDirection w:val="tbRlV"/>
            <w:vAlign w:val="center"/>
          </w:tcPr>
          <w:p w14:paraId="06567943">
            <w:pPr>
              <w:rPr>
                <w:rFonts w:eastAsia="仿宋_GB2312"/>
                <w:szCs w:val="21"/>
              </w:rPr>
            </w:pPr>
          </w:p>
        </w:tc>
        <w:tc>
          <w:tcPr>
            <w:tcW w:w="1870" w:type="dxa"/>
            <w:gridSpan w:val="2"/>
            <w:vMerge w:val="continue"/>
            <w:noWrap w:val="0"/>
            <w:vAlign w:val="center"/>
          </w:tcPr>
          <w:p w14:paraId="5B48B7FC">
            <w:pPr>
              <w:widowControl/>
              <w:jc w:val="center"/>
              <w:textAlignment w:val="center"/>
              <w:rPr>
                <w:rFonts w:eastAsia="仿宋_GB2312"/>
                <w:szCs w:val="21"/>
              </w:rPr>
            </w:pPr>
          </w:p>
        </w:tc>
        <w:tc>
          <w:tcPr>
            <w:tcW w:w="1351" w:type="dxa"/>
            <w:noWrap w:val="0"/>
            <w:vAlign w:val="center"/>
          </w:tcPr>
          <w:p w14:paraId="216F5052">
            <w:pPr>
              <w:widowControl/>
              <w:jc w:val="center"/>
              <w:rPr>
                <w:rFonts w:eastAsia="仿宋_GB2312"/>
                <w:kern w:val="0"/>
                <w:sz w:val="22"/>
                <w:szCs w:val="22"/>
              </w:rPr>
            </w:pPr>
            <w:r>
              <w:rPr>
                <w:rFonts w:eastAsia="仿宋_GB2312"/>
                <w:kern w:val="0"/>
                <w:sz w:val="22"/>
                <w:szCs w:val="22"/>
              </w:rPr>
              <w:t>茶园</w:t>
            </w:r>
          </w:p>
        </w:tc>
        <w:tc>
          <w:tcPr>
            <w:tcW w:w="1185" w:type="dxa"/>
            <w:noWrap w:val="0"/>
            <w:vAlign w:val="center"/>
          </w:tcPr>
          <w:p w14:paraId="5D8FABBE">
            <w:pPr>
              <w:widowControl/>
              <w:jc w:val="center"/>
              <w:rPr>
                <w:rFonts w:hint="default" w:eastAsia="仿宋_GB2312"/>
                <w:kern w:val="0"/>
                <w:sz w:val="24"/>
                <w:szCs w:val="24"/>
                <w:lang w:val="en-US" w:eastAsia="zh-CN"/>
              </w:rPr>
            </w:pPr>
            <w:r>
              <w:rPr>
                <w:rFonts w:hint="eastAsia" w:eastAsia="仿宋_GB2312"/>
                <w:kern w:val="0"/>
                <w:sz w:val="24"/>
                <w:szCs w:val="24"/>
                <w:lang w:val="en-US" w:eastAsia="zh-CN"/>
              </w:rPr>
              <w:t>0.4079</w:t>
            </w:r>
          </w:p>
        </w:tc>
        <w:tc>
          <w:tcPr>
            <w:tcW w:w="1125" w:type="dxa"/>
            <w:gridSpan w:val="2"/>
            <w:noWrap w:val="0"/>
            <w:vAlign w:val="center"/>
          </w:tcPr>
          <w:p w14:paraId="4A33E96F">
            <w:pPr>
              <w:widowControl/>
              <w:jc w:val="center"/>
              <w:textAlignment w:val="center"/>
              <w:rPr>
                <w:rFonts w:eastAsia="仿宋_GB2312"/>
                <w:sz w:val="24"/>
                <w:szCs w:val="24"/>
              </w:rPr>
            </w:pPr>
            <w:r>
              <w:rPr>
                <w:rFonts w:eastAsia="仿宋_GB2312"/>
                <w:sz w:val="24"/>
                <w:szCs w:val="24"/>
              </w:rPr>
              <w:t>-</w:t>
            </w:r>
          </w:p>
        </w:tc>
        <w:tc>
          <w:tcPr>
            <w:tcW w:w="1020" w:type="dxa"/>
            <w:gridSpan w:val="2"/>
            <w:noWrap w:val="0"/>
            <w:vAlign w:val="center"/>
          </w:tcPr>
          <w:p w14:paraId="17864BFF">
            <w:pPr>
              <w:widowControl/>
              <w:jc w:val="center"/>
              <w:rPr>
                <w:rFonts w:eastAsia="仿宋_GB2312"/>
                <w:kern w:val="0"/>
                <w:sz w:val="24"/>
                <w:szCs w:val="24"/>
              </w:rPr>
            </w:pPr>
            <w:r>
              <w:rPr>
                <w:rFonts w:hint="eastAsia" w:eastAsia="仿宋_GB2312"/>
                <w:kern w:val="0"/>
                <w:sz w:val="24"/>
                <w:szCs w:val="24"/>
                <w:lang w:val="en-US" w:eastAsia="zh-CN"/>
              </w:rPr>
              <w:t>0.4079</w:t>
            </w:r>
          </w:p>
        </w:tc>
        <w:tc>
          <w:tcPr>
            <w:tcW w:w="1091" w:type="dxa"/>
            <w:noWrap w:val="0"/>
            <w:vAlign w:val="center"/>
          </w:tcPr>
          <w:p w14:paraId="53B2EE34">
            <w:pPr>
              <w:widowControl/>
              <w:jc w:val="center"/>
              <w:textAlignment w:val="center"/>
              <w:rPr>
                <w:rFonts w:eastAsia="仿宋_GB2312"/>
                <w:szCs w:val="21"/>
              </w:rPr>
            </w:pPr>
            <w:r>
              <w:rPr>
                <w:rFonts w:eastAsia="仿宋_GB2312"/>
                <w:szCs w:val="21"/>
              </w:rPr>
              <w:t>-</w:t>
            </w:r>
          </w:p>
        </w:tc>
      </w:tr>
      <w:tr w14:paraId="0E04A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6" w:type="dxa"/>
            <w:vMerge w:val="continue"/>
            <w:noWrap w:val="0"/>
            <w:textDirection w:val="tbRlV"/>
            <w:vAlign w:val="center"/>
          </w:tcPr>
          <w:p w14:paraId="6C793BC5">
            <w:pPr>
              <w:rPr>
                <w:rFonts w:eastAsia="仿宋_GB2312"/>
                <w:szCs w:val="21"/>
              </w:rPr>
            </w:pPr>
          </w:p>
        </w:tc>
        <w:tc>
          <w:tcPr>
            <w:tcW w:w="1870" w:type="dxa"/>
            <w:gridSpan w:val="2"/>
            <w:vMerge w:val="restart"/>
            <w:noWrap w:val="0"/>
            <w:vAlign w:val="center"/>
          </w:tcPr>
          <w:p w14:paraId="29E0DE52">
            <w:pPr>
              <w:widowControl/>
              <w:jc w:val="center"/>
              <w:textAlignment w:val="center"/>
              <w:rPr>
                <w:rFonts w:eastAsia="仿宋_GB2312"/>
                <w:szCs w:val="21"/>
              </w:rPr>
            </w:pPr>
            <w:r>
              <w:rPr>
                <w:rFonts w:eastAsia="仿宋_GB2312"/>
                <w:kern w:val="0"/>
                <w:sz w:val="22"/>
                <w:szCs w:val="22"/>
              </w:rPr>
              <w:t>林地</w:t>
            </w:r>
          </w:p>
        </w:tc>
        <w:tc>
          <w:tcPr>
            <w:tcW w:w="1351" w:type="dxa"/>
            <w:noWrap w:val="0"/>
            <w:vAlign w:val="center"/>
          </w:tcPr>
          <w:p w14:paraId="2209DAD1">
            <w:pPr>
              <w:widowControl/>
              <w:jc w:val="center"/>
              <w:rPr>
                <w:rFonts w:eastAsia="仿宋_GB2312"/>
                <w:kern w:val="0"/>
                <w:sz w:val="22"/>
                <w:szCs w:val="22"/>
              </w:rPr>
            </w:pPr>
            <w:r>
              <w:rPr>
                <w:rFonts w:eastAsia="仿宋_GB2312"/>
                <w:kern w:val="0"/>
                <w:sz w:val="22"/>
                <w:szCs w:val="22"/>
              </w:rPr>
              <w:t>乔木林地</w:t>
            </w:r>
          </w:p>
        </w:tc>
        <w:tc>
          <w:tcPr>
            <w:tcW w:w="1185" w:type="dxa"/>
            <w:noWrap w:val="0"/>
            <w:vAlign w:val="center"/>
          </w:tcPr>
          <w:p w14:paraId="7663D3AB">
            <w:pPr>
              <w:widowControl/>
              <w:jc w:val="center"/>
              <w:rPr>
                <w:rFonts w:hint="default" w:eastAsia="仿宋_GB2312"/>
                <w:kern w:val="0"/>
                <w:sz w:val="24"/>
                <w:szCs w:val="24"/>
                <w:lang w:val="en-US" w:eastAsia="zh-CN"/>
              </w:rPr>
            </w:pPr>
            <w:r>
              <w:rPr>
                <w:rFonts w:hint="eastAsia" w:eastAsia="仿宋_GB2312"/>
                <w:kern w:val="0"/>
                <w:sz w:val="24"/>
                <w:szCs w:val="24"/>
                <w:lang w:val="en-US" w:eastAsia="zh-CN"/>
              </w:rPr>
              <w:t>1.2970</w:t>
            </w:r>
          </w:p>
        </w:tc>
        <w:tc>
          <w:tcPr>
            <w:tcW w:w="1125" w:type="dxa"/>
            <w:gridSpan w:val="2"/>
            <w:noWrap w:val="0"/>
            <w:vAlign w:val="center"/>
          </w:tcPr>
          <w:p w14:paraId="1EA491C3">
            <w:pPr>
              <w:widowControl/>
              <w:jc w:val="center"/>
              <w:textAlignment w:val="center"/>
              <w:rPr>
                <w:rFonts w:eastAsia="仿宋_GB2312"/>
                <w:sz w:val="24"/>
                <w:szCs w:val="24"/>
              </w:rPr>
            </w:pPr>
            <w:r>
              <w:rPr>
                <w:rFonts w:eastAsia="仿宋_GB2312"/>
                <w:sz w:val="24"/>
                <w:szCs w:val="24"/>
              </w:rPr>
              <w:t>-</w:t>
            </w:r>
          </w:p>
        </w:tc>
        <w:tc>
          <w:tcPr>
            <w:tcW w:w="1020" w:type="dxa"/>
            <w:gridSpan w:val="2"/>
            <w:noWrap w:val="0"/>
            <w:vAlign w:val="center"/>
          </w:tcPr>
          <w:p w14:paraId="494D3980">
            <w:pPr>
              <w:widowControl/>
              <w:jc w:val="center"/>
              <w:rPr>
                <w:rFonts w:hint="default" w:eastAsia="仿宋_GB2312"/>
                <w:kern w:val="0"/>
                <w:sz w:val="24"/>
                <w:szCs w:val="24"/>
                <w:lang w:val="en-US"/>
              </w:rPr>
            </w:pPr>
            <w:r>
              <w:rPr>
                <w:rFonts w:hint="eastAsia" w:eastAsia="仿宋_GB2312"/>
                <w:kern w:val="0"/>
                <w:sz w:val="24"/>
                <w:szCs w:val="24"/>
                <w:lang w:val="en-US" w:eastAsia="zh-CN"/>
              </w:rPr>
              <w:t>1.2970</w:t>
            </w:r>
          </w:p>
        </w:tc>
        <w:tc>
          <w:tcPr>
            <w:tcW w:w="1091" w:type="dxa"/>
            <w:noWrap w:val="0"/>
            <w:vAlign w:val="center"/>
          </w:tcPr>
          <w:p w14:paraId="2100776A">
            <w:pPr>
              <w:widowControl/>
              <w:jc w:val="center"/>
              <w:textAlignment w:val="center"/>
              <w:rPr>
                <w:rFonts w:eastAsia="仿宋_GB2312"/>
                <w:szCs w:val="21"/>
              </w:rPr>
            </w:pPr>
            <w:r>
              <w:rPr>
                <w:rFonts w:eastAsia="仿宋_GB2312"/>
                <w:szCs w:val="21"/>
              </w:rPr>
              <w:t>-</w:t>
            </w:r>
          </w:p>
        </w:tc>
      </w:tr>
      <w:tr w14:paraId="415C3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6" w:type="dxa"/>
            <w:vMerge w:val="continue"/>
            <w:noWrap w:val="0"/>
            <w:textDirection w:val="tbRlV"/>
            <w:vAlign w:val="center"/>
          </w:tcPr>
          <w:p w14:paraId="3EE7EB0D">
            <w:pPr>
              <w:rPr>
                <w:rFonts w:eastAsia="仿宋_GB2312"/>
                <w:szCs w:val="21"/>
              </w:rPr>
            </w:pPr>
          </w:p>
        </w:tc>
        <w:tc>
          <w:tcPr>
            <w:tcW w:w="1870" w:type="dxa"/>
            <w:gridSpan w:val="2"/>
            <w:vMerge w:val="continue"/>
            <w:noWrap w:val="0"/>
            <w:vAlign w:val="center"/>
          </w:tcPr>
          <w:p w14:paraId="3FA3A4A9">
            <w:pPr>
              <w:widowControl/>
              <w:jc w:val="center"/>
              <w:textAlignment w:val="center"/>
              <w:rPr>
                <w:rFonts w:eastAsia="仿宋_GB2312"/>
                <w:kern w:val="0"/>
                <w:sz w:val="22"/>
                <w:szCs w:val="22"/>
              </w:rPr>
            </w:pPr>
          </w:p>
        </w:tc>
        <w:tc>
          <w:tcPr>
            <w:tcW w:w="1351" w:type="dxa"/>
            <w:noWrap w:val="0"/>
            <w:vAlign w:val="center"/>
          </w:tcPr>
          <w:p w14:paraId="217447C6">
            <w:pPr>
              <w:widowControl/>
              <w:jc w:val="center"/>
              <w:rPr>
                <w:rFonts w:hint="default" w:eastAsia="仿宋_GB2312"/>
                <w:kern w:val="0"/>
                <w:sz w:val="22"/>
                <w:szCs w:val="22"/>
                <w:lang w:val="en-US" w:eastAsia="zh-CN"/>
              </w:rPr>
            </w:pPr>
            <w:r>
              <w:rPr>
                <w:rFonts w:hint="eastAsia" w:eastAsia="仿宋_GB2312"/>
                <w:kern w:val="0"/>
                <w:sz w:val="22"/>
                <w:szCs w:val="22"/>
                <w:lang w:val="en-US" w:eastAsia="zh-CN"/>
              </w:rPr>
              <w:t>其他林地</w:t>
            </w:r>
          </w:p>
        </w:tc>
        <w:tc>
          <w:tcPr>
            <w:tcW w:w="1185" w:type="dxa"/>
            <w:noWrap w:val="0"/>
            <w:vAlign w:val="center"/>
          </w:tcPr>
          <w:p w14:paraId="3B44A482">
            <w:pPr>
              <w:widowControl/>
              <w:jc w:val="center"/>
              <w:rPr>
                <w:rFonts w:hint="default" w:eastAsia="仿宋_GB2312"/>
                <w:kern w:val="0"/>
                <w:sz w:val="24"/>
                <w:szCs w:val="24"/>
                <w:lang w:val="en-US" w:eastAsia="zh-CN"/>
              </w:rPr>
            </w:pPr>
            <w:r>
              <w:rPr>
                <w:rFonts w:hint="eastAsia" w:eastAsia="仿宋_GB2312"/>
                <w:kern w:val="0"/>
                <w:sz w:val="24"/>
                <w:szCs w:val="24"/>
                <w:lang w:val="en-US" w:eastAsia="zh-CN"/>
              </w:rPr>
              <w:t>0.0154</w:t>
            </w:r>
          </w:p>
        </w:tc>
        <w:tc>
          <w:tcPr>
            <w:tcW w:w="1125" w:type="dxa"/>
            <w:gridSpan w:val="2"/>
            <w:noWrap w:val="0"/>
            <w:vAlign w:val="center"/>
          </w:tcPr>
          <w:p w14:paraId="5C1DF7A4">
            <w:pPr>
              <w:widowControl/>
              <w:jc w:val="center"/>
              <w:textAlignment w:val="center"/>
              <w:rPr>
                <w:rFonts w:hint="eastAsia" w:eastAsia="仿宋_GB2312"/>
                <w:sz w:val="24"/>
                <w:szCs w:val="24"/>
                <w:lang w:val="en-US" w:eastAsia="zh-CN"/>
              </w:rPr>
            </w:pPr>
            <w:r>
              <w:rPr>
                <w:rFonts w:hint="eastAsia" w:eastAsia="仿宋_GB2312"/>
                <w:sz w:val="24"/>
                <w:szCs w:val="24"/>
                <w:lang w:val="en-US" w:eastAsia="zh-CN"/>
              </w:rPr>
              <w:t>-</w:t>
            </w:r>
          </w:p>
        </w:tc>
        <w:tc>
          <w:tcPr>
            <w:tcW w:w="1020" w:type="dxa"/>
            <w:gridSpan w:val="2"/>
            <w:noWrap w:val="0"/>
            <w:vAlign w:val="center"/>
          </w:tcPr>
          <w:p w14:paraId="05B01F1F">
            <w:pPr>
              <w:widowControl/>
              <w:jc w:val="center"/>
              <w:rPr>
                <w:rFonts w:hint="default" w:eastAsia="仿宋_GB2312"/>
                <w:kern w:val="0"/>
                <w:sz w:val="24"/>
                <w:szCs w:val="24"/>
                <w:lang w:val="en-US" w:eastAsia="zh-CN"/>
              </w:rPr>
            </w:pPr>
            <w:r>
              <w:rPr>
                <w:rFonts w:hint="eastAsia" w:eastAsia="仿宋_GB2312"/>
                <w:kern w:val="0"/>
                <w:sz w:val="24"/>
                <w:szCs w:val="24"/>
                <w:lang w:val="en-US" w:eastAsia="zh-CN"/>
              </w:rPr>
              <w:t>0.0154</w:t>
            </w:r>
          </w:p>
        </w:tc>
        <w:tc>
          <w:tcPr>
            <w:tcW w:w="1091" w:type="dxa"/>
            <w:noWrap w:val="0"/>
            <w:vAlign w:val="center"/>
          </w:tcPr>
          <w:p w14:paraId="7E49D14C">
            <w:pPr>
              <w:widowControl/>
              <w:jc w:val="center"/>
              <w:textAlignment w:val="center"/>
              <w:rPr>
                <w:rFonts w:eastAsia="仿宋_GB2312"/>
                <w:szCs w:val="21"/>
              </w:rPr>
            </w:pPr>
            <w:r>
              <w:rPr>
                <w:rFonts w:hint="eastAsia" w:eastAsia="仿宋_GB2312"/>
                <w:szCs w:val="21"/>
                <w:lang w:val="en-US" w:eastAsia="zh-CN"/>
              </w:rPr>
              <w:t>-</w:t>
            </w:r>
          </w:p>
        </w:tc>
      </w:tr>
      <w:tr w14:paraId="5201B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6" w:type="dxa"/>
            <w:vMerge w:val="continue"/>
            <w:noWrap w:val="0"/>
            <w:textDirection w:val="tbRlV"/>
            <w:vAlign w:val="center"/>
          </w:tcPr>
          <w:p w14:paraId="16E2F8A2">
            <w:pPr>
              <w:rPr>
                <w:rFonts w:eastAsia="仿宋_GB2312"/>
                <w:szCs w:val="21"/>
              </w:rPr>
            </w:pPr>
          </w:p>
        </w:tc>
        <w:tc>
          <w:tcPr>
            <w:tcW w:w="1870" w:type="dxa"/>
            <w:gridSpan w:val="2"/>
            <w:noWrap w:val="0"/>
            <w:vAlign w:val="center"/>
          </w:tcPr>
          <w:p w14:paraId="645083B8">
            <w:pPr>
              <w:widowControl/>
              <w:jc w:val="center"/>
              <w:textAlignment w:val="center"/>
              <w:rPr>
                <w:rFonts w:eastAsia="仿宋_GB2312"/>
                <w:kern w:val="0"/>
                <w:sz w:val="22"/>
                <w:szCs w:val="22"/>
              </w:rPr>
            </w:pPr>
            <w:r>
              <w:rPr>
                <w:rFonts w:eastAsia="仿宋_GB2312"/>
                <w:kern w:val="0"/>
                <w:sz w:val="22"/>
                <w:szCs w:val="22"/>
              </w:rPr>
              <w:t>草地</w:t>
            </w:r>
          </w:p>
        </w:tc>
        <w:tc>
          <w:tcPr>
            <w:tcW w:w="1351" w:type="dxa"/>
            <w:noWrap w:val="0"/>
            <w:vAlign w:val="center"/>
          </w:tcPr>
          <w:p w14:paraId="2E10D829">
            <w:pPr>
              <w:widowControl/>
              <w:jc w:val="center"/>
              <w:rPr>
                <w:rFonts w:eastAsia="仿宋_GB2312"/>
                <w:kern w:val="0"/>
                <w:sz w:val="22"/>
                <w:szCs w:val="22"/>
              </w:rPr>
            </w:pPr>
            <w:r>
              <w:rPr>
                <w:rFonts w:eastAsia="仿宋_GB2312"/>
                <w:kern w:val="0"/>
                <w:sz w:val="22"/>
                <w:szCs w:val="22"/>
              </w:rPr>
              <w:t>其他草地</w:t>
            </w:r>
          </w:p>
        </w:tc>
        <w:tc>
          <w:tcPr>
            <w:tcW w:w="1185" w:type="dxa"/>
            <w:noWrap w:val="0"/>
            <w:vAlign w:val="center"/>
          </w:tcPr>
          <w:p w14:paraId="2E7E4C8E">
            <w:pPr>
              <w:widowControl/>
              <w:jc w:val="center"/>
              <w:rPr>
                <w:rFonts w:hint="default" w:eastAsia="仿宋_GB2312"/>
                <w:kern w:val="0"/>
                <w:sz w:val="24"/>
                <w:szCs w:val="24"/>
                <w:lang w:val="en-US" w:eastAsia="zh-CN"/>
              </w:rPr>
            </w:pPr>
            <w:r>
              <w:rPr>
                <w:rFonts w:eastAsia="仿宋_GB2312"/>
                <w:b w:val="0"/>
                <w:color w:val="auto"/>
                <w:sz w:val="24"/>
                <w:szCs w:val="24"/>
                <w:highlight w:val="none"/>
                <w:lang w:val="en-US"/>
              </w:rPr>
              <w:t>0.</w:t>
            </w:r>
            <w:r>
              <w:rPr>
                <w:rFonts w:hint="eastAsia" w:eastAsia="仿宋_GB2312"/>
                <w:b w:val="0"/>
                <w:color w:val="auto"/>
                <w:sz w:val="24"/>
                <w:szCs w:val="24"/>
                <w:highlight w:val="none"/>
                <w:lang w:val="en-US" w:eastAsia="zh-CN"/>
              </w:rPr>
              <w:t>1151</w:t>
            </w:r>
          </w:p>
        </w:tc>
        <w:tc>
          <w:tcPr>
            <w:tcW w:w="1125" w:type="dxa"/>
            <w:gridSpan w:val="2"/>
            <w:noWrap w:val="0"/>
            <w:vAlign w:val="center"/>
          </w:tcPr>
          <w:p w14:paraId="211888B1">
            <w:pPr>
              <w:widowControl/>
              <w:jc w:val="center"/>
              <w:textAlignment w:val="center"/>
              <w:rPr>
                <w:rFonts w:eastAsia="仿宋_GB2312"/>
                <w:sz w:val="24"/>
                <w:szCs w:val="24"/>
              </w:rPr>
            </w:pPr>
            <w:r>
              <w:rPr>
                <w:rFonts w:eastAsia="仿宋_GB2312"/>
                <w:sz w:val="24"/>
                <w:szCs w:val="24"/>
              </w:rPr>
              <w:t>-</w:t>
            </w:r>
          </w:p>
        </w:tc>
        <w:tc>
          <w:tcPr>
            <w:tcW w:w="1020" w:type="dxa"/>
            <w:gridSpan w:val="2"/>
            <w:noWrap w:val="0"/>
            <w:vAlign w:val="center"/>
          </w:tcPr>
          <w:p w14:paraId="0CC64861">
            <w:pPr>
              <w:widowControl/>
              <w:jc w:val="center"/>
              <w:rPr>
                <w:rFonts w:hint="default" w:eastAsia="仿宋_GB2312"/>
                <w:kern w:val="0"/>
                <w:sz w:val="24"/>
                <w:szCs w:val="24"/>
                <w:lang w:val="en-US"/>
              </w:rPr>
            </w:pPr>
            <w:r>
              <w:rPr>
                <w:rFonts w:eastAsia="仿宋_GB2312"/>
                <w:b w:val="0"/>
                <w:color w:val="auto"/>
                <w:sz w:val="24"/>
                <w:szCs w:val="24"/>
                <w:highlight w:val="none"/>
                <w:lang w:val="en-US"/>
              </w:rPr>
              <w:t>0.</w:t>
            </w:r>
            <w:r>
              <w:rPr>
                <w:rFonts w:hint="eastAsia" w:eastAsia="仿宋_GB2312"/>
                <w:b w:val="0"/>
                <w:color w:val="auto"/>
                <w:sz w:val="24"/>
                <w:szCs w:val="24"/>
                <w:highlight w:val="none"/>
                <w:lang w:val="en-US" w:eastAsia="zh-CN"/>
              </w:rPr>
              <w:t>1151</w:t>
            </w:r>
          </w:p>
        </w:tc>
        <w:tc>
          <w:tcPr>
            <w:tcW w:w="1091" w:type="dxa"/>
            <w:noWrap w:val="0"/>
            <w:vAlign w:val="center"/>
          </w:tcPr>
          <w:p w14:paraId="3C3EC2F6">
            <w:pPr>
              <w:widowControl/>
              <w:jc w:val="center"/>
              <w:textAlignment w:val="center"/>
              <w:rPr>
                <w:rFonts w:eastAsia="仿宋_GB2312"/>
                <w:szCs w:val="21"/>
              </w:rPr>
            </w:pPr>
            <w:r>
              <w:rPr>
                <w:rFonts w:eastAsia="仿宋_GB2312"/>
                <w:szCs w:val="21"/>
              </w:rPr>
              <w:t>-</w:t>
            </w:r>
          </w:p>
        </w:tc>
      </w:tr>
      <w:tr w14:paraId="756CC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6" w:type="dxa"/>
            <w:vMerge w:val="continue"/>
            <w:noWrap w:val="0"/>
            <w:textDirection w:val="tbRlV"/>
            <w:vAlign w:val="center"/>
          </w:tcPr>
          <w:p w14:paraId="2D850E29">
            <w:pPr>
              <w:rPr>
                <w:rFonts w:eastAsia="仿宋_GB2312"/>
                <w:szCs w:val="21"/>
              </w:rPr>
            </w:pPr>
          </w:p>
        </w:tc>
        <w:tc>
          <w:tcPr>
            <w:tcW w:w="1870" w:type="dxa"/>
            <w:gridSpan w:val="2"/>
            <w:noWrap w:val="0"/>
            <w:vAlign w:val="center"/>
          </w:tcPr>
          <w:p w14:paraId="0328E1E1">
            <w:pPr>
              <w:widowControl/>
              <w:jc w:val="center"/>
              <w:textAlignment w:val="center"/>
              <w:rPr>
                <w:rFonts w:hint="default" w:eastAsia="仿宋_GB2312"/>
                <w:kern w:val="0"/>
                <w:sz w:val="22"/>
                <w:szCs w:val="22"/>
                <w:lang w:val="en-US" w:eastAsia="zh-CN"/>
              </w:rPr>
            </w:pPr>
            <w:r>
              <w:rPr>
                <w:rFonts w:hint="eastAsia" w:eastAsia="仿宋_GB2312"/>
                <w:kern w:val="0"/>
                <w:sz w:val="22"/>
                <w:szCs w:val="22"/>
                <w:lang w:val="en-US" w:eastAsia="zh-CN"/>
              </w:rPr>
              <w:t>住宅用地</w:t>
            </w:r>
          </w:p>
        </w:tc>
        <w:tc>
          <w:tcPr>
            <w:tcW w:w="1351" w:type="dxa"/>
            <w:noWrap w:val="0"/>
            <w:vAlign w:val="center"/>
          </w:tcPr>
          <w:p w14:paraId="1679DA3D">
            <w:pPr>
              <w:widowControl/>
              <w:jc w:val="center"/>
              <w:rPr>
                <w:rFonts w:hint="default" w:eastAsia="仿宋_GB2312"/>
                <w:kern w:val="0"/>
                <w:sz w:val="22"/>
                <w:szCs w:val="22"/>
                <w:lang w:val="en-US" w:eastAsia="zh-CN"/>
              </w:rPr>
            </w:pPr>
            <w:r>
              <w:rPr>
                <w:rFonts w:hint="eastAsia" w:eastAsia="仿宋_GB2312"/>
                <w:kern w:val="0"/>
                <w:sz w:val="22"/>
                <w:szCs w:val="22"/>
                <w:lang w:val="en-US" w:eastAsia="zh-CN"/>
              </w:rPr>
              <w:t>农村宅基地</w:t>
            </w:r>
          </w:p>
        </w:tc>
        <w:tc>
          <w:tcPr>
            <w:tcW w:w="1185" w:type="dxa"/>
            <w:noWrap w:val="0"/>
            <w:vAlign w:val="center"/>
          </w:tcPr>
          <w:p w14:paraId="2973779B">
            <w:pPr>
              <w:widowControl/>
              <w:jc w:val="center"/>
              <w:rPr>
                <w:rFonts w:hint="default" w:eastAsia="仿宋_GB2312"/>
                <w:kern w:val="0"/>
                <w:sz w:val="24"/>
                <w:szCs w:val="24"/>
                <w:lang w:val="en-US" w:eastAsia="zh-CN"/>
              </w:rPr>
            </w:pPr>
            <w:r>
              <w:rPr>
                <w:rFonts w:hint="eastAsia" w:eastAsia="仿宋_GB2312"/>
                <w:kern w:val="0"/>
                <w:sz w:val="24"/>
                <w:szCs w:val="24"/>
                <w:lang w:val="en-US" w:eastAsia="zh-CN"/>
              </w:rPr>
              <w:t>0</w:t>
            </w:r>
          </w:p>
        </w:tc>
        <w:tc>
          <w:tcPr>
            <w:tcW w:w="1125" w:type="dxa"/>
            <w:gridSpan w:val="2"/>
            <w:noWrap w:val="0"/>
            <w:vAlign w:val="center"/>
          </w:tcPr>
          <w:p w14:paraId="3B7DDB72">
            <w:pPr>
              <w:widowControl/>
              <w:jc w:val="center"/>
              <w:textAlignment w:val="center"/>
              <w:rPr>
                <w:rFonts w:hint="eastAsia" w:eastAsia="仿宋_GB2312"/>
                <w:sz w:val="24"/>
                <w:szCs w:val="24"/>
                <w:lang w:val="en-US" w:eastAsia="zh-CN"/>
              </w:rPr>
            </w:pPr>
            <w:r>
              <w:rPr>
                <w:rFonts w:hint="eastAsia" w:eastAsia="仿宋_GB2312"/>
                <w:sz w:val="24"/>
                <w:szCs w:val="24"/>
                <w:lang w:val="en-US" w:eastAsia="zh-CN"/>
              </w:rPr>
              <w:t>-</w:t>
            </w:r>
          </w:p>
        </w:tc>
        <w:tc>
          <w:tcPr>
            <w:tcW w:w="1020" w:type="dxa"/>
            <w:gridSpan w:val="2"/>
            <w:noWrap w:val="0"/>
            <w:vAlign w:val="center"/>
          </w:tcPr>
          <w:p w14:paraId="4445242C">
            <w:pPr>
              <w:widowControl/>
              <w:jc w:val="center"/>
              <w:rPr>
                <w:rFonts w:hint="default" w:eastAsia="仿宋_GB2312"/>
                <w:kern w:val="0"/>
                <w:sz w:val="24"/>
                <w:szCs w:val="24"/>
                <w:lang w:val="en-US" w:eastAsia="zh-CN"/>
              </w:rPr>
            </w:pPr>
            <w:r>
              <w:rPr>
                <w:rFonts w:hint="eastAsia" w:eastAsia="仿宋_GB2312"/>
                <w:kern w:val="0"/>
                <w:sz w:val="24"/>
                <w:szCs w:val="24"/>
                <w:lang w:val="en-US" w:eastAsia="zh-CN"/>
              </w:rPr>
              <w:t>0</w:t>
            </w:r>
          </w:p>
        </w:tc>
        <w:tc>
          <w:tcPr>
            <w:tcW w:w="1091" w:type="dxa"/>
            <w:noWrap w:val="0"/>
            <w:vAlign w:val="center"/>
          </w:tcPr>
          <w:p w14:paraId="0B19D247">
            <w:pPr>
              <w:widowControl/>
              <w:jc w:val="center"/>
              <w:textAlignment w:val="center"/>
              <w:rPr>
                <w:rFonts w:eastAsia="仿宋_GB2312"/>
                <w:szCs w:val="21"/>
              </w:rPr>
            </w:pPr>
            <w:r>
              <w:rPr>
                <w:rFonts w:hint="eastAsia" w:eastAsia="仿宋_GB2312"/>
                <w:szCs w:val="21"/>
                <w:lang w:val="en-US" w:eastAsia="zh-CN"/>
              </w:rPr>
              <w:t>-</w:t>
            </w:r>
          </w:p>
        </w:tc>
      </w:tr>
      <w:tr w14:paraId="31F4F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6" w:type="dxa"/>
            <w:vMerge w:val="continue"/>
            <w:noWrap w:val="0"/>
            <w:textDirection w:val="tbRlV"/>
            <w:vAlign w:val="center"/>
          </w:tcPr>
          <w:p w14:paraId="5E28958A">
            <w:pPr>
              <w:rPr>
                <w:rFonts w:eastAsia="仿宋_GB2312"/>
                <w:szCs w:val="21"/>
              </w:rPr>
            </w:pPr>
          </w:p>
        </w:tc>
        <w:tc>
          <w:tcPr>
            <w:tcW w:w="1870" w:type="dxa"/>
            <w:gridSpan w:val="2"/>
            <w:noWrap w:val="0"/>
            <w:vAlign w:val="center"/>
          </w:tcPr>
          <w:p w14:paraId="49D8C226">
            <w:pPr>
              <w:widowControl/>
              <w:jc w:val="center"/>
              <w:textAlignment w:val="center"/>
              <w:rPr>
                <w:rFonts w:eastAsia="仿宋_GB2312"/>
                <w:kern w:val="0"/>
                <w:sz w:val="22"/>
                <w:szCs w:val="22"/>
              </w:rPr>
            </w:pPr>
            <w:r>
              <w:rPr>
                <w:rFonts w:eastAsia="仿宋_GB2312"/>
                <w:kern w:val="0"/>
                <w:sz w:val="22"/>
                <w:szCs w:val="22"/>
              </w:rPr>
              <w:t>交通运输用地</w:t>
            </w:r>
          </w:p>
        </w:tc>
        <w:tc>
          <w:tcPr>
            <w:tcW w:w="1351" w:type="dxa"/>
            <w:noWrap w:val="0"/>
            <w:vAlign w:val="center"/>
          </w:tcPr>
          <w:p w14:paraId="3CC39857">
            <w:pPr>
              <w:widowControl/>
              <w:jc w:val="center"/>
              <w:rPr>
                <w:rFonts w:eastAsia="仿宋_GB2312"/>
                <w:kern w:val="0"/>
                <w:sz w:val="22"/>
                <w:szCs w:val="22"/>
              </w:rPr>
            </w:pPr>
            <w:r>
              <w:rPr>
                <w:rFonts w:eastAsia="仿宋_GB2312"/>
                <w:kern w:val="0"/>
                <w:sz w:val="22"/>
                <w:szCs w:val="22"/>
              </w:rPr>
              <w:t>农村道路</w:t>
            </w:r>
          </w:p>
        </w:tc>
        <w:tc>
          <w:tcPr>
            <w:tcW w:w="1185" w:type="dxa"/>
            <w:noWrap w:val="0"/>
            <w:vAlign w:val="center"/>
          </w:tcPr>
          <w:p w14:paraId="4174D976">
            <w:pPr>
              <w:widowControl/>
              <w:jc w:val="center"/>
              <w:rPr>
                <w:rFonts w:hint="default" w:eastAsia="仿宋_GB2312"/>
                <w:kern w:val="0"/>
                <w:sz w:val="24"/>
                <w:szCs w:val="24"/>
                <w:lang w:val="en-US" w:eastAsia="zh-CN"/>
              </w:rPr>
            </w:pPr>
            <w:r>
              <w:rPr>
                <w:rFonts w:eastAsia="仿宋_GB2312"/>
                <w:b w:val="0"/>
                <w:color w:val="auto"/>
                <w:sz w:val="24"/>
                <w:szCs w:val="24"/>
                <w:highlight w:val="none"/>
                <w:lang w:val="en-US"/>
              </w:rPr>
              <w:t>0.</w:t>
            </w:r>
            <w:r>
              <w:rPr>
                <w:rFonts w:hint="eastAsia" w:eastAsia="仿宋_GB2312"/>
                <w:b w:val="0"/>
                <w:color w:val="auto"/>
                <w:sz w:val="24"/>
                <w:szCs w:val="24"/>
                <w:highlight w:val="none"/>
                <w:lang w:val="en-US" w:eastAsia="zh-CN"/>
              </w:rPr>
              <w:t>1191</w:t>
            </w:r>
          </w:p>
        </w:tc>
        <w:tc>
          <w:tcPr>
            <w:tcW w:w="1125" w:type="dxa"/>
            <w:gridSpan w:val="2"/>
            <w:noWrap w:val="0"/>
            <w:vAlign w:val="center"/>
          </w:tcPr>
          <w:p w14:paraId="5F36AF5D">
            <w:pPr>
              <w:widowControl/>
              <w:jc w:val="center"/>
              <w:textAlignment w:val="center"/>
              <w:rPr>
                <w:rFonts w:eastAsia="仿宋_GB2312"/>
                <w:sz w:val="24"/>
                <w:szCs w:val="24"/>
              </w:rPr>
            </w:pPr>
            <w:r>
              <w:rPr>
                <w:rFonts w:eastAsia="仿宋_GB2312"/>
                <w:sz w:val="24"/>
                <w:szCs w:val="24"/>
              </w:rPr>
              <w:t>-</w:t>
            </w:r>
          </w:p>
        </w:tc>
        <w:tc>
          <w:tcPr>
            <w:tcW w:w="1020" w:type="dxa"/>
            <w:gridSpan w:val="2"/>
            <w:noWrap w:val="0"/>
            <w:vAlign w:val="center"/>
          </w:tcPr>
          <w:p w14:paraId="4A8451A6">
            <w:pPr>
              <w:widowControl/>
              <w:jc w:val="center"/>
              <w:rPr>
                <w:rFonts w:hint="default" w:eastAsia="仿宋_GB2312"/>
                <w:kern w:val="0"/>
                <w:sz w:val="24"/>
                <w:szCs w:val="24"/>
                <w:lang w:val="en-US"/>
              </w:rPr>
            </w:pPr>
            <w:r>
              <w:rPr>
                <w:rFonts w:eastAsia="仿宋_GB2312"/>
                <w:b w:val="0"/>
                <w:color w:val="auto"/>
                <w:sz w:val="24"/>
                <w:szCs w:val="24"/>
                <w:highlight w:val="none"/>
                <w:lang w:val="en-US"/>
              </w:rPr>
              <w:t>0.</w:t>
            </w:r>
            <w:r>
              <w:rPr>
                <w:rFonts w:hint="eastAsia" w:eastAsia="仿宋_GB2312"/>
                <w:b w:val="0"/>
                <w:color w:val="auto"/>
                <w:sz w:val="24"/>
                <w:szCs w:val="24"/>
                <w:highlight w:val="none"/>
                <w:lang w:val="en-US" w:eastAsia="zh-CN"/>
              </w:rPr>
              <w:t>1191</w:t>
            </w:r>
          </w:p>
        </w:tc>
        <w:tc>
          <w:tcPr>
            <w:tcW w:w="1091" w:type="dxa"/>
            <w:noWrap w:val="0"/>
            <w:vAlign w:val="center"/>
          </w:tcPr>
          <w:p w14:paraId="25898C76">
            <w:pPr>
              <w:widowControl/>
              <w:jc w:val="center"/>
              <w:textAlignment w:val="center"/>
              <w:rPr>
                <w:rFonts w:eastAsia="仿宋_GB2312"/>
                <w:szCs w:val="21"/>
              </w:rPr>
            </w:pPr>
            <w:r>
              <w:rPr>
                <w:rFonts w:eastAsia="仿宋_GB2312"/>
                <w:szCs w:val="21"/>
              </w:rPr>
              <w:t>-</w:t>
            </w:r>
          </w:p>
        </w:tc>
      </w:tr>
      <w:tr w14:paraId="65126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6" w:type="dxa"/>
            <w:vMerge w:val="continue"/>
            <w:noWrap w:val="0"/>
            <w:textDirection w:val="tbRlV"/>
            <w:vAlign w:val="center"/>
          </w:tcPr>
          <w:p w14:paraId="42CA3501">
            <w:pPr>
              <w:rPr>
                <w:rFonts w:eastAsia="仿宋_GB2312"/>
                <w:szCs w:val="21"/>
              </w:rPr>
            </w:pPr>
          </w:p>
        </w:tc>
        <w:tc>
          <w:tcPr>
            <w:tcW w:w="1870" w:type="dxa"/>
            <w:gridSpan w:val="2"/>
            <w:vMerge w:val="restart"/>
            <w:noWrap w:val="0"/>
            <w:vAlign w:val="center"/>
          </w:tcPr>
          <w:p w14:paraId="7ECA23F9">
            <w:pPr>
              <w:widowControl/>
              <w:jc w:val="center"/>
              <w:textAlignment w:val="center"/>
              <w:rPr>
                <w:rFonts w:eastAsia="仿宋_GB2312"/>
                <w:szCs w:val="21"/>
              </w:rPr>
            </w:pPr>
            <w:r>
              <w:rPr>
                <w:rFonts w:eastAsia="仿宋_GB2312"/>
                <w:szCs w:val="21"/>
              </w:rPr>
              <w:t>水域及水利设施用地</w:t>
            </w:r>
          </w:p>
        </w:tc>
        <w:tc>
          <w:tcPr>
            <w:tcW w:w="1351" w:type="dxa"/>
            <w:noWrap w:val="0"/>
            <w:vAlign w:val="center"/>
          </w:tcPr>
          <w:p w14:paraId="37313C22">
            <w:pPr>
              <w:widowControl/>
              <w:jc w:val="center"/>
              <w:textAlignment w:val="center"/>
              <w:rPr>
                <w:rFonts w:eastAsia="仿宋_GB2312"/>
                <w:szCs w:val="21"/>
              </w:rPr>
            </w:pPr>
            <w:r>
              <w:rPr>
                <w:rFonts w:eastAsia="仿宋_GB2312"/>
                <w:szCs w:val="21"/>
              </w:rPr>
              <w:t>河流水面</w:t>
            </w:r>
          </w:p>
        </w:tc>
        <w:tc>
          <w:tcPr>
            <w:tcW w:w="1185" w:type="dxa"/>
            <w:noWrap w:val="0"/>
            <w:vAlign w:val="center"/>
          </w:tcPr>
          <w:p w14:paraId="42B12ED4">
            <w:pPr>
              <w:widowControl/>
              <w:jc w:val="center"/>
              <w:rPr>
                <w:rFonts w:hint="default" w:eastAsia="仿宋_GB2312"/>
                <w:kern w:val="0"/>
                <w:sz w:val="24"/>
                <w:szCs w:val="24"/>
                <w:lang w:val="en-US" w:eastAsia="zh-CN"/>
              </w:rPr>
            </w:pPr>
            <w:r>
              <w:rPr>
                <w:rFonts w:eastAsia="仿宋_GB2312"/>
                <w:b w:val="0"/>
                <w:color w:val="auto"/>
                <w:sz w:val="24"/>
                <w:szCs w:val="24"/>
                <w:highlight w:val="none"/>
                <w:lang w:val="en-US"/>
              </w:rPr>
              <w:t>0.</w:t>
            </w:r>
            <w:r>
              <w:rPr>
                <w:rFonts w:hint="eastAsia" w:eastAsia="仿宋_GB2312"/>
                <w:b w:val="0"/>
                <w:color w:val="auto"/>
                <w:sz w:val="24"/>
                <w:szCs w:val="24"/>
                <w:highlight w:val="none"/>
                <w:lang w:val="en-US" w:eastAsia="zh-CN"/>
              </w:rPr>
              <w:t>1967</w:t>
            </w:r>
          </w:p>
        </w:tc>
        <w:tc>
          <w:tcPr>
            <w:tcW w:w="1125" w:type="dxa"/>
            <w:gridSpan w:val="2"/>
            <w:noWrap w:val="0"/>
            <w:vAlign w:val="center"/>
          </w:tcPr>
          <w:p w14:paraId="378E34F8">
            <w:pPr>
              <w:widowControl/>
              <w:jc w:val="center"/>
              <w:textAlignment w:val="center"/>
              <w:rPr>
                <w:rFonts w:eastAsia="仿宋_GB2312"/>
                <w:sz w:val="24"/>
                <w:szCs w:val="24"/>
              </w:rPr>
            </w:pPr>
            <w:r>
              <w:rPr>
                <w:rFonts w:eastAsia="仿宋_GB2312"/>
                <w:sz w:val="24"/>
                <w:szCs w:val="24"/>
              </w:rPr>
              <w:t>-</w:t>
            </w:r>
          </w:p>
        </w:tc>
        <w:tc>
          <w:tcPr>
            <w:tcW w:w="1020" w:type="dxa"/>
            <w:gridSpan w:val="2"/>
            <w:noWrap w:val="0"/>
            <w:vAlign w:val="center"/>
          </w:tcPr>
          <w:p w14:paraId="08715A58">
            <w:pPr>
              <w:widowControl/>
              <w:jc w:val="center"/>
              <w:rPr>
                <w:rFonts w:eastAsia="仿宋_GB2312"/>
                <w:kern w:val="0"/>
                <w:sz w:val="24"/>
                <w:szCs w:val="24"/>
              </w:rPr>
            </w:pPr>
            <w:r>
              <w:rPr>
                <w:rFonts w:eastAsia="仿宋_GB2312"/>
                <w:b w:val="0"/>
                <w:color w:val="auto"/>
                <w:sz w:val="24"/>
                <w:szCs w:val="24"/>
                <w:highlight w:val="none"/>
                <w:lang w:val="en-US"/>
              </w:rPr>
              <w:t>0.</w:t>
            </w:r>
            <w:r>
              <w:rPr>
                <w:rFonts w:hint="eastAsia" w:eastAsia="仿宋_GB2312"/>
                <w:b w:val="0"/>
                <w:color w:val="auto"/>
                <w:sz w:val="24"/>
                <w:szCs w:val="24"/>
                <w:highlight w:val="none"/>
                <w:lang w:val="en-US" w:eastAsia="zh-CN"/>
              </w:rPr>
              <w:t>1967</w:t>
            </w:r>
          </w:p>
        </w:tc>
        <w:tc>
          <w:tcPr>
            <w:tcW w:w="1091" w:type="dxa"/>
            <w:noWrap w:val="0"/>
            <w:vAlign w:val="center"/>
          </w:tcPr>
          <w:p w14:paraId="5B87D550">
            <w:pPr>
              <w:widowControl/>
              <w:jc w:val="center"/>
              <w:textAlignment w:val="center"/>
              <w:rPr>
                <w:rFonts w:eastAsia="仿宋_GB2312"/>
                <w:szCs w:val="21"/>
              </w:rPr>
            </w:pPr>
            <w:r>
              <w:rPr>
                <w:rFonts w:eastAsia="仿宋_GB2312"/>
                <w:szCs w:val="21"/>
              </w:rPr>
              <w:t>-</w:t>
            </w:r>
          </w:p>
        </w:tc>
      </w:tr>
      <w:tr w14:paraId="547F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6" w:type="dxa"/>
            <w:vMerge w:val="continue"/>
            <w:noWrap w:val="0"/>
            <w:textDirection w:val="tbRlV"/>
            <w:vAlign w:val="center"/>
          </w:tcPr>
          <w:p w14:paraId="7E48CBE3">
            <w:pPr>
              <w:rPr>
                <w:rFonts w:eastAsia="仿宋_GB2312"/>
                <w:szCs w:val="21"/>
              </w:rPr>
            </w:pPr>
          </w:p>
        </w:tc>
        <w:tc>
          <w:tcPr>
            <w:tcW w:w="1870" w:type="dxa"/>
            <w:gridSpan w:val="2"/>
            <w:vMerge w:val="continue"/>
            <w:noWrap w:val="0"/>
            <w:vAlign w:val="center"/>
          </w:tcPr>
          <w:p w14:paraId="5F06AC10">
            <w:pPr>
              <w:widowControl/>
              <w:jc w:val="center"/>
              <w:textAlignment w:val="center"/>
              <w:rPr>
                <w:rFonts w:eastAsia="仿宋_GB2312"/>
                <w:szCs w:val="21"/>
              </w:rPr>
            </w:pPr>
          </w:p>
        </w:tc>
        <w:tc>
          <w:tcPr>
            <w:tcW w:w="1351" w:type="dxa"/>
            <w:noWrap w:val="0"/>
            <w:vAlign w:val="center"/>
          </w:tcPr>
          <w:p w14:paraId="43F43AF7">
            <w:pPr>
              <w:widowControl/>
              <w:jc w:val="center"/>
              <w:textAlignment w:val="center"/>
              <w:rPr>
                <w:rFonts w:eastAsia="仿宋_GB2312"/>
                <w:szCs w:val="21"/>
              </w:rPr>
            </w:pPr>
            <w:r>
              <w:rPr>
                <w:rFonts w:eastAsia="仿宋_GB2312"/>
                <w:kern w:val="0"/>
                <w:sz w:val="22"/>
                <w:szCs w:val="22"/>
              </w:rPr>
              <w:t>内陆滩涂</w:t>
            </w:r>
          </w:p>
        </w:tc>
        <w:tc>
          <w:tcPr>
            <w:tcW w:w="1185" w:type="dxa"/>
            <w:noWrap w:val="0"/>
            <w:vAlign w:val="center"/>
          </w:tcPr>
          <w:p w14:paraId="6E194943">
            <w:pPr>
              <w:widowControl/>
              <w:jc w:val="center"/>
              <w:rPr>
                <w:rFonts w:eastAsia="仿宋_GB2312"/>
                <w:kern w:val="0"/>
                <w:sz w:val="24"/>
                <w:szCs w:val="24"/>
              </w:rPr>
            </w:pPr>
            <w:r>
              <w:rPr>
                <w:rFonts w:hint="eastAsia" w:eastAsia="仿宋_GB2312"/>
                <w:kern w:val="0"/>
                <w:sz w:val="24"/>
                <w:szCs w:val="24"/>
                <w:lang w:val="en-US" w:eastAsia="zh-CN"/>
              </w:rPr>
              <w:t>0</w:t>
            </w:r>
          </w:p>
        </w:tc>
        <w:tc>
          <w:tcPr>
            <w:tcW w:w="1125" w:type="dxa"/>
            <w:gridSpan w:val="2"/>
            <w:noWrap w:val="0"/>
            <w:vAlign w:val="center"/>
          </w:tcPr>
          <w:p w14:paraId="07363CBC">
            <w:pPr>
              <w:widowControl/>
              <w:jc w:val="center"/>
              <w:textAlignment w:val="center"/>
              <w:rPr>
                <w:rFonts w:eastAsia="仿宋_GB2312"/>
                <w:sz w:val="24"/>
                <w:szCs w:val="24"/>
              </w:rPr>
            </w:pPr>
            <w:r>
              <w:rPr>
                <w:rFonts w:eastAsia="仿宋_GB2312"/>
                <w:sz w:val="24"/>
                <w:szCs w:val="24"/>
              </w:rPr>
              <w:t>-</w:t>
            </w:r>
          </w:p>
        </w:tc>
        <w:tc>
          <w:tcPr>
            <w:tcW w:w="1020" w:type="dxa"/>
            <w:gridSpan w:val="2"/>
            <w:noWrap w:val="0"/>
            <w:vAlign w:val="center"/>
          </w:tcPr>
          <w:p w14:paraId="48266777">
            <w:pPr>
              <w:widowControl/>
              <w:jc w:val="center"/>
              <w:rPr>
                <w:rFonts w:eastAsia="仿宋_GB2312"/>
                <w:kern w:val="0"/>
                <w:sz w:val="24"/>
                <w:szCs w:val="24"/>
              </w:rPr>
            </w:pPr>
            <w:r>
              <w:rPr>
                <w:rFonts w:hint="eastAsia" w:eastAsia="仿宋_GB2312"/>
                <w:kern w:val="0"/>
                <w:sz w:val="24"/>
                <w:szCs w:val="24"/>
                <w:lang w:val="en-US" w:eastAsia="zh-CN"/>
              </w:rPr>
              <w:t>0</w:t>
            </w:r>
          </w:p>
        </w:tc>
        <w:tc>
          <w:tcPr>
            <w:tcW w:w="1091" w:type="dxa"/>
            <w:noWrap w:val="0"/>
            <w:vAlign w:val="center"/>
          </w:tcPr>
          <w:p w14:paraId="26D34210">
            <w:pPr>
              <w:widowControl/>
              <w:jc w:val="center"/>
              <w:textAlignment w:val="center"/>
              <w:rPr>
                <w:rFonts w:eastAsia="仿宋_GB2312"/>
                <w:szCs w:val="21"/>
              </w:rPr>
            </w:pPr>
            <w:r>
              <w:rPr>
                <w:rFonts w:eastAsia="仿宋_GB2312"/>
                <w:szCs w:val="21"/>
              </w:rPr>
              <w:t>-</w:t>
            </w:r>
          </w:p>
        </w:tc>
      </w:tr>
      <w:tr w14:paraId="1983F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6" w:type="dxa"/>
            <w:vMerge w:val="continue"/>
            <w:noWrap w:val="0"/>
            <w:textDirection w:val="tbRlV"/>
            <w:vAlign w:val="center"/>
          </w:tcPr>
          <w:p w14:paraId="52371776">
            <w:pPr>
              <w:rPr>
                <w:rFonts w:eastAsia="仿宋_GB2312"/>
                <w:szCs w:val="21"/>
              </w:rPr>
            </w:pPr>
          </w:p>
        </w:tc>
        <w:tc>
          <w:tcPr>
            <w:tcW w:w="1870" w:type="dxa"/>
            <w:gridSpan w:val="2"/>
            <w:vMerge w:val="continue"/>
            <w:noWrap w:val="0"/>
            <w:vAlign w:val="center"/>
          </w:tcPr>
          <w:p w14:paraId="431EF470">
            <w:pPr>
              <w:widowControl/>
              <w:jc w:val="center"/>
              <w:textAlignment w:val="center"/>
              <w:rPr>
                <w:rFonts w:eastAsia="仿宋_GB2312"/>
                <w:szCs w:val="21"/>
              </w:rPr>
            </w:pPr>
          </w:p>
        </w:tc>
        <w:tc>
          <w:tcPr>
            <w:tcW w:w="1351" w:type="dxa"/>
            <w:noWrap w:val="0"/>
            <w:vAlign w:val="center"/>
          </w:tcPr>
          <w:p w14:paraId="78A8A6BD">
            <w:pPr>
              <w:widowControl/>
              <w:jc w:val="center"/>
              <w:textAlignment w:val="center"/>
              <w:rPr>
                <w:rFonts w:hint="eastAsia" w:eastAsia="仿宋_GB2312"/>
                <w:kern w:val="0"/>
                <w:sz w:val="22"/>
                <w:szCs w:val="22"/>
                <w:lang w:val="en-US" w:eastAsia="zh-CN"/>
              </w:rPr>
            </w:pPr>
            <w:r>
              <w:rPr>
                <w:rFonts w:hint="eastAsia" w:eastAsia="仿宋_GB2312"/>
                <w:kern w:val="0"/>
                <w:sz w:val="22"/>
                <w:szCs w:val="22"/>
                <w:lang w:val="en-US" w:eastAsia="zh-CN"/>
              </w:rPr>
              <w:t>沟渠</w:t>
            </w:r>
          </w:p>
        </w:tc>
        <w:tc>
          <w:tcPr>
            <w:tcW w:w="1185" w:type="dxa"/>
            <w:noWrap w:val="0"/>
            <w:vAlign w:val="center"/>
          </w:tcPr>
          <w:p w14:paraId="147B306B">
            <w:pPr>
              <w:widowControl/>
              <w:jc w:val="center"/>
              <w:rPr>
                <w:rFonts w:hint="default" w:eastAsia="仿宋_GB2312"/>
                <w:kern w:val="0"/>
                <w:sz w:val="24"/>
                <w:szCs w:val="24"/>
                <w:lang w:val="en-US" w:eastAsia="zh-CN"/>
              </w:rPr>
            </w:pPr>
            <w:r>
              <w:rPr>
                <w:rFonts w:hint="eastAsia" w:eastAsia="仿宋_GB2312"/>
                <w:kern w:val="0"/>
                <w:sz w:val="24"/>
                <w:szCs w:val="24"/>
                <w:lang w:val="en-US" w:eastAsia="zh-CN"/>
              </w:rPr>
              <w:t>0</w:t>
            </w:r>
          </w:p>
        </w:tc>
        <w:tc>
          <w:tcPr>
            <w:tcW w:w="1125" w:type="dxa"/>
            <w:gridSpan w:val="2"/>
            <w:noWrap w:val="0"/>
            <w:vAlign w:val="center"/>
          </w:tcPr>
          <w:p w14:paraId="2A0DC25F">
            <w:pPr>
              <w:widowControl/>
              <w:jc w:val="center"/>
              <w:textAlignment w:val="center"/>
              <w:rPr>
                <w:rFonts w:hint="eastAsia" w:eastAsia="仿宋_GB2312"/>
                <w:sz w:val="24"/>
                <w:szCs w:val="24"/>
                <w:lang w:val="en-US" w:eastAsia="zh-CN"/>
              </w:rPr>
            </w:pPr>
            <w:r>
              <w:rPr>
                <w:rFonts w:hint="eastAsia" w:eastAsia="仿宋_GB2312"/>
                <w:sz w:val="24"/>
                <w:szCs w:val="24"/>
                <w:lang w:val="en-US" w:eastAsia="zh-CN"/>
              </w:rPr>
              <w:t>-</w:t>
            </w:r>
          </w:p>
        </w:tc>
        <w:tc>
          <w:tcPr>
            <w:tcW w:w="1020" w:type="dxa"/>
            <w:gridSpan w:val="2"/>
            <w:noWrap w:val="0"/>
            <w:vAlign w:val="center"/>
          </w:tcPr>
          <w:p w14:paraId="2296D6B6">
            <w:pPr>
              <w:widowControl/>
              <w:jc w:val="center"/>
              <w:rPr>
                <w:rFonts w:hint="eastAsia" w:eastAsia="仿宋_GB2312"/>
                <w:kern w:val="0"/>
                <w:sz w:val="24"/>
                <w:szCs w:val="24"/>
                <w:lang w:val="en-US" w:eastAsia="zh-CN"/>
              </w:rPr>
            </w:pPr>
            <w:r>
              <w:rPr>
                <w:rFonts w:hint="eastAsia" w:eastAsia="仿宋_GB2312"/>
                <w:kern w:val="0"/>
                <w:sz w:val="24"/>
                <w:szCs w:val="24"/>
                <w:lang w:val="en-US" w:eastAsia="zh-CN"/>
              </w:rPr>
              <w:t>0</w:t>
            </w:r>
          </w:p>
        </w:tc>
        <w:tc>
          <w:tcPr>
            <w:tcW w:w="1091" w:type="dxa"/>
            <w:noWrap w:val="0"/>
            <w:vAlign w:val="center"/>
          </w:tcPr>
          <w:p w14:paraId="15883D01">
            <w:pPr>
              <w:widowControl/>
              <w:jc w:val="center"/>
              <w:textAlignment w:val="center"/>
              <w:rPr>
                <w:rFonts w:hint="eastAsia" w:eastAsia="仿宋_GB2312"/>
                <w:szCs w:val="21"/>
                <w:lang w:val="en-US" w:eastAsia="zh-CN"/>
              </w:rPr>
            </w:pPr>
            <w:r>
              <w:rPr>
                <w:rFonts w:hint="eastAsia" w:eastAsia="仿宋_GB2312"/>
                <w:szCs w:val="21"/>
                <w:lang w:val="en-US" w:eastAsia="zh-CN"/>
              </w:rPr>
              <w:t>-</w:t>
            </w:r>
          </w:p>
        </w:tc>
      </w:tr>
      <w:tr w14:paraId="60D0B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6" w:type="dxa"/>
            <w:vMerge w:val="continue"/>
            <w:noWrap w:val="0"/>
            <w:textDirection w:val="tbRlV"/>
            <w:vAlign w:val="center"/>
          </w:tcPr>
          <w:p w14:paraId="5F396579">
            <w:pPr>
              <w:rPr>
                <w:rFonts w:eastAsia="仿宋_GB2312"/>
                <w:szCs w:val="21"/>
              </w:rPr>
            </w:pPr>
          </w:p>
        </w:tc>
        <w:tc>
          <w:tcPr>
            <w:tcW w:w="1870" w:type="dxa"/>
            <w:gridSpan w:val="2"/>
            <w:noWrap w:val="0"/>
            <w:vAlign w:val="center"/>
          </w:tcPr>
          <w:p w14:paraId="2C7A370E">
            <w:pPr>
              <w:widowControl/>
              <w:jc w:val="center"/>
              <w:textAlignment w:val="center"/>
              <w:rPr>
                <w:rFonts w:eastAsia="仿宋_GB2312"/>
                <w:szCs w:val="21"/>
              </w:rPr>
            </w:pPr>
            <w:r>
              <w:rPr>
                <w:rFonts w:eastAsia="仿宋_GB2312"/>
                <w:szCs w:val="21"/>
              </w:rPr>
              <w:t>其它土地</w:t>
            </w:r>
          </w:p>
        </w:tc>
        <w:tc>
          <w:tcPr>
            <w:tcW w:w="1351" w:type="dxa"/>
            <w:noWrap w:val="0"/>
            <w:vAlign w:val="center"/>
          </w:tcPr>
          <w:p w14:paraId="54747D3D">
            <w:pPr>
              <w:widowControl/>
              <w:jc w:val="center"/>
              <w:textAlignment w:val="center"/>
              <w:rPr>
                <w:rFonts w:eastAsia="仿宋_GB2312"/>
                <w:szCs w:val="21"/>
              </w:rPr>
            </w:pPr>
            <w:r>
              <w:rPr>
                <w:rFonts w:eastAsia="仿宋_GB2312"/>
                <w:szCs w:val="21"/>
              </w:rPr>
              <w:t>田坎</w:t>
            </w:r>
          </w:p>
        </w:tc>
        <w:tc>
          <w:tcPr>
            <w:tcW w:w="1185" w:type="dxa"/>
            <w:noWrap w:val="0"/>
            <w:vAlign w:val="center"/>
          </w:tcPr>
          <w:p w14:paraId="7DEE5DDD">
            <w:pPr>
              <w:widowControl/>
              <w:jc w:val="center"/>
              <w:textAlignment w:val="center"/>
              <w:rPr>
                <w:rFonts w:hint="default" w:eastAsia="仿宋_GB2312"/>
                <w:sz w:val="24"/>
                <w:szCs w:val="24"/>
                <w:lang w:val="en-US" w:eastAsia="zh-CN"/>
              </w:rPr>
            </w:pPr>
            <w:r>
              <w:rPr>
                <w:rFonts w:eastAsia="仿宋_GB2312"/>
                <w:b w:val="0"/>
                <w:color w:val="auto"/>
                <w:sz w:val="24"/>
                <w:szCs w:val="24"/>
                <w:highlight w:val="none"/>
                <w:lang w:val="en-US"/>
              </w:rPr>
              <w:t>0.</w:t>
            </w:r>
            <w:r>
              <w:rPr>
                <w:rFonts w:hint="eastAsia" w:eastAsia="仿宋_GB2312"/>
                <w:b w:val="0"/>
                <w:color w:val="auto"/>
                <w:sz w:val="24"/>
                <w:szCs w:val="24"/>
                <w:highlight w:val="none"/>
                <w:lang w:val="en-US" w:eastAsia="zh-CN"/>
              </w:rPr>
              <w:t>1608</w:t>
            </w:r>
          </w:p>
        </w:tc>
        <w:tc>
          <w:tcPr>
            <w:tcW w:w="1125" w:type="dxa"/>
            <w:gridSpan w:val="2"/>
            <w:noWrap w:val="0"/>
            <w:vAlign w:val="center"/>
          </w:tcPr>
          <w:p w14:paraId="19F7C827">
            <w:pPr>
              <w:widowControl/>
              <w:jc w:val="center"/>
              <w:textAlignment w:val="center"/>
              <w:rPr>
                <w:rFonts w:eastAsia="仿宋_GB2312"/>
                <w:sz w:val="24"/>
                <w:szCs w:val="24"/>
              </w:rPr>
            </w:pPr>
            <w:r>
              <w:rPr>
                <w:rFonts w:eastAsia="仿宋_GB2312"/>
                <w:sz w:val="24"/>
                <w:szCs w:val="24"/>
              </w:rPr>
              <w:t>-</w:t>
            </w:r>
          </w:p>
        </w:tc>
        <w:tc>
          <w:tcPr>
            <w:tcW w:w="1020" w:type="dxa"/>
            <w:gridSpan w:val="2"/>
            <w:noWrap w:val="0"/>
            <w:vAlign w:val="center"/>
          </w:tcPr>
          <w:p w14:paraId="4A97A31C">
            <w:pPr>
              <w:widowControl/>
              <w:jc w:val="center"/>
              <w:textAlignment w:val="center"/>
              <w:rPr>
                <w:rFonts w:eastAsia="仿宋_GB2312"/>
                <w:sz w:val="24"/>
                <w:szCs w:val="24"/>
              </w:rPr>
            </w:pPr>
            <w:r>
              <w:rPr>
                <w:rFonts w:eastAsia="仿宋_GB2312"/>
                <w:b w:val="0"/>
                <w:color w:val="auto"/>
                <w:sz w:val="24"/>
                <w:szCs w:val="24"/>
                <w:highlight w:val="none"/>
                <w:lang w:val="en-US"/>
              </w:rPr>
              <w:t>0.</w:t>
            </w:r>
            <w:r>
              <w:rPr>
                <w:rFonts w:hint="eastAsia" w:eastAsia="仿宋_GB2312"/>
                <w:b w:val="0"/>
                <w:color w:val="auto"/>
                <w:sz w:val="24"/>
                <w:szCs w:val="24"/>
                <w:highlight w:val="none"/>
                <w:lang w:val="en-US" w:eastAsia="zh-CN"/>
              </w:rPr>
              <w:t>1608</w:t>
            </w:r>
          </w:p>
        </w:tc>
        <w:tc>
          <w:tcPr>
            <w:tcW w:w="1091" w:type="dxa"/>
            <w:noWrap w:val="0"/>
            <w:vAlign w:val="center"/>
          </w:tcPr>
          <w:p w14:paraId="3F896151">
            <w:pPr>
              <w:widowControl/>
              <w:jc w:val="center"/>
              <w:textAlignment w:val="center"/>
              <w:rPr>
                <w:rFonts w:eastAsia="仿宋_GB2312"/>
                <w:szCs w:val="21"/>
              </w:rPr>
            </w:pPr>
            <w:r>
              <w:rPr>
                <w:rFonts w:eastAsia="仿宋_GB2312"/>
                <w:szCs w:val="21"/>
              </w:rPr>
              <w:t>-</w:t>
            </w:r>
          </w:p>
        </w:tc>
      </w:tr>
      <w:tr w14:paraId="200C8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6" w:type="dxa"/>
            <w:vMerge w:val="continue"/>
            <w:noWrap w:val="0"/>
            <w:textDirection w:val="tbRlV"/>
            <w:vAlign w:val="center"/>
          </w:tcPr>
          <w:p w14:paraId="05C83994">
            <w:pPr>
              <w:rPr>
                <w:rFonts w:eastAsia="仿宋_GB2312"/>
                <w:szCs w:val="21"/>
              </w:rPr>
            </w:pPr>
          </w:p>
        </w:tc>
        <w:tc>
          <w:tcPr>
            <w:tcW w:w="3221" w:type="dxa"/>
            <w:gridSpan w:val="3"/>
            <w:noWrap w:val="0"/>
            <w:vAlign w:val="center"/>
          </w:tcPr>
          <w:p w14:paraId="65883C00">
            <w:pPr>
              <w:widowControl/>
              <w:jc w:val="center"/>
              <w:textAlignment w:val="center"/>
              <w:rPr>
                <w:rFonts w:eastAsia="仿宋_GB2312"/>
                <w:szCs w:val="21"/>
              </w:rPr>
            </w:pPr>
            <w:r>
              <w:rPr>
                <w:rFonts w:eastAsia="仿宋_GB2312"/>
                <w:szCs w:val="21"/>
              </w:rPr>
              <w:t>合  计</w:t>
            </w:r>
          </w:p>
        </w:tc>
        <w:tc>
          <w:tcPr>
            <w:tcW w:w="1185" w:type="dxa"/>
            <w:noWrap w:val="0"/>
            <w:vAlign w:val="center"/>
          </w:tcPr>
          <w:p w14:paraId="451C43D7">
            <w:pPr>
              <w:widowControl/>
              <w:jc w:val="center"/>
              <w:textAlignment w:val="center"/>
              <w:rPr>
                <w:rFonts w:hint="default" w:eastAsia="仿宋_GB2312"/>
                <w:sz w:val="24"/>
                <w:szCs w:val="24"/>
                <w:lang w:val="en-US" w:eastAsia="zh-CN"/>
              </w:rPr>
            </w:pPr>
            <w:r>
              <w:rPr>
                <w:rFonts w:hint="eastAsia" w:eastAsia="仿宋_GB2312"/>
                <w:sz w:val="24"/>
                <w:szCs w:val="24"/>
                <w:lang w:val="en-US" w:eastAsia="zh-CN"/>
              </w:rPr>
              <w:t>4.8215</w:t>
            </w:r>
          </w:p>
        </w:tc>
        <w:tc>
          <w:tcPr>
            <w:tcW w:w="1125" w:type="dxa"/>
            <w:gridSpan w:val="2"/>
            <w:noWrap w:val="0"/>
            <w:vAlign w:val="center"/>
          </w:tcPr>
          <w:p w14:paraId="0178AC46">
            <w:pPr>
              <w:widowControl/>
              <w:jc w:val="center"/>
              <w:textAlignment w:val="center"/>
              <w:rPr>
                <w:rFonts w:eastAsia="仿宋_GB2312"/>
                <w:sz w:val="24"/>
                <w:szCs w:val="24"/>
              </w:rPr>
            </w:pPr>
            <w:r>
              <w:rPr>
                <w:rFonts w:eastAsia="仿宋_GB2312"/>
                <w:sz w:val="24"/>
                <w:szCs w:val="24"/>
              </w:rPr>
              <w:t>-</w:t>
            </w:r>
          </w:p>
        </w:tc>
        <w:tc>
          <w:tcPr>
            <w:tcW w:w="1020" w:type="dxa"/>
            <w:gridSpan w:val="2"/>
            <w:noWrap w:val="0"/>
            <w:vAlign w:val="center"/>
          </w:tcPr>
          <w:p w14:paraId="0BA29F40">
            <w:pPr>
              <w:widowControl/>
              <w:jc w:val="center"/>
              <w:textAlignment w:val="center"/>
              <w:rPr>
                <w:rFonts w:hint="default" w:eastAsia="仿宋_GB2312"/>
                <w:sz w:val="24"/>
                <w:szCs w:val="24"/>
                <w:lang w:val="en-US" w:eastAsia="zh-CN"/>
              </w:rPr>
            </w:pPr>
            <w:r>
              <w:rPr>
                <w:rFonts w:hint="eastAsia" w:eastAsia="仿宋_GB2312"/>
                <w:sz w:val="24"/>
                <w:szCs w:val="24"/>
                <w:lang w:val="en-US" w:eastAsia="zh-CN"/>
              </w:rPr>
              <w:t>4.8215</w:t>
            </w:r>
          </w:p>
        </w:tc>
        <w:tc>
          <w:tcPr>
            <w:tcW w:w="1091" w:type="dxa"/>
            <w:noWrap w:val="0"/>
            <w:vAlign w:val="center"/>
          </w:tcPr>
          <w:p w14:paraId="2CA6CE59">
            <w:pPr>
              <w:widowControl/>
              <w:jc w:val="center"/>
              <w:textAlignment w:val="center"/>
              <w:rPr>
                <w:rFonts w:eastAsia="仿宋_GB2312"/>
                <w:szCs w:val="21"/>
              </w:rPr>
            </w:pPr>
            <w:r>
              <w:rPr>
                <w:rFonts w:eastAsia="仿宋_GB2312"/>
                <w:szCs w:val="21"/>
              </w:rPr>
              <w:t>-</w:t>
            </w:r>
          </w:p>
        </w:tc>
      </w:tr>
      <w:tr w14:paraId="59D18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6" w:type="dxa"/>
            <w:vMerge w:val="restart"/>
            <w:noWrap w:val="0"/>
            <w:vAlign w:val="center"/>
          </w:tcPr>
          <w:p w14:paraId="3AE49595">
            <w:pPr>
              <w:spacing w:line="240" w:lineRule="exact"/>
              <w:jc w:val="center"/>
              <w:rPr>
                <w:rFonts w:eastAsia="仿宋_GB2312"/>
                <w:szCs w:val="21"/>
              </w:rPr>
            </w:pPr>
            <w:r>
              <w:rPr>
                <w:rFonts w:eastAsia="仿宋_GB2312"/>
                <w:szCs w:val="21"/>
              </w:rPr>
              <w:t>复垦   责任   范围   内土   地损   毁及   占用   面积</w:t>
            </w:r>
          </w:p>
        </w:tc>
        <w:tc>
          <w:tcPr>
            <w:tcW w:w="3221" w:type="dxa"/>
            <w:gridSpan w:val="3"/>
            <w:vMerge w:val="restart"/>
            <w:noWrap w:val="0"/>
            <w:vAlign w:val="center"/>
          </w:tcPr>
          <w:p w14:paraId="6D325772">
            <w:pPr>
              <w:widowControl/>
              <w:jc w:val="center"/>
              <w:textAlignment w:val="center"/>
              <w:rPr>
                <w:rFonts w:eastAsia="仿宋_GB2312"/>
                <w:szCs w:val="21"/>
              </w:rPr>
            </w:pPr>
            <w:r>
              <w:rPr>
                <w:rFonts w:eastAsia="仿宋_GB2312"/>
                <w:szCs w:val="21"/>
              </w:rPr>
              <w:t>类    型</w:t>
            </w:r>
          </w:p>
        </w:tc>
        <w:tc>
          <w:tcPr>
            <w:tcW w:w="4421" w:type="dxa"/>
            <w:gridSpan w:val="6"/>
            <w:noWrap w:val="0"/>
            <w:vAlign w:val="center"/>
          </w:tcPr>
          <w:p w14:paraId="42B7EBF7">
            <w:pPr>
              <w:jc w:val="center"/>
              <w:rPr>
                <w:rFonts w:eastAsia="仿宋_GB2312"/>
                <w:szCs w:val="21"/>
              </w:rPr>
            </w:pPr>
            <w:r>
              <w:rPr>
                <w:rFonts w:eastAsia="仿宋_GB2312"/>
                <w:szCs w:val="21"/>
              </w:rPr>
              <w:t>面积（hm</w:t>
            </w:r>
            <w:r>
              <w:rPr>
                <w:rFonts w:eastAsia="仿宋_GB2312"/>
                <w:szCs w:val="21"/>
                <w:vertAlign w:val="superscript"/>
              </w:rPr>
              <w:t>2</w:t>
            </w:r>
            <w:r>
              <w:rPr>
                <w:rFonts w:eastAsia="仿宋_GB2312"/>
                <w:szCs w:val="21"/>
              </w:rPr>
              <w:t>）</w:t>
            </w:r>
          </w:p>
        </w:tc>
      </w:tr>
      <w:tr w14:paraId="1C630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jc w:val="center"/>
        </w:trPr>
        <w:tc>
          <w:tcPr>
            <w:tcW w:w="886" w:type="dxa"/>
            <w:vMerge w:val="continue"/>
            <w:noWrap w:val="0"/>
            <w:vAlign w:val="center"/>
          </w:tcPr>
          <w:p w14:paraId="75B2387D">
            <w:pPr>
              <w:rPr>
                <w:rFonts w:eastAsia="仿宋_GB2312"/>
                <w:szCs w:val="21"/>
              </w:rPr>
            </w:pPr>
          </w:p>
        </w:tc>
        <w:tc>
          <w:tcPr>
            <w:tcW w:w="3221" w:type="dxa"/>
            <w:gridSpan w:val="3"/>
            <w:vMerge w:val="continue"/>
            <w:noWrap w:val="0"/>
            <w:vAlign w:val="center"/>
          </w:tcPr>
          <w:p w14:paraId="361E468E">
            <w:pPr>
              <w:rPr>
                <w:rFonts w:eastAsia="仿宋_GB2312"/>
                <w:szCs w:val="21"/>
              </w:rPr>
            </w:pPr>
          </w:p>
        </w:tc>
        <w:tc>
          <w:tcPr>
            <w:tcW w:w="1185" w:type="dxa"/>
            <w:noWrap w:val="0"/>
            <w:vAlign w:val="center"/>
          </w:tcPr>
          <w:p w14:paraId="7CF1D534">
            <w:pPr>
              <w:jc w:val="center"/>
              <w:rPr>
                <w:rFonts w:eastAsia="仿宋_GB2312"/>
                <w:szCs w:val="21"/>
              </w:rPr>
            </w:pPr>
            <w:r>
              <w:rPr>
                <w:rFonts w:eastAsia="仿宋_GB2312"/>
                <w:szCs w:val="21"/>
              </w:rPr>
              <w:t>小计</w:t>
            </w:r>
          </w:p>
        </w:tc>
        <w:tc>
          <w:tcPr>
            <w:tcW w:w="1601" w:type="dxa"/>
            <w:gridSpan w:val="3"/>
            <w:noWrap w:val="0"/>
            <w:vAlign w:val="center"/>
          </w:tcPr>
          <w:p w14:paraId="18CFFF11">
            <w:pPr>
              <w:jc w:val="center"/>
              <w:rPr>
                <w:rFonts w:eastAsia="仿宋_GB2312"/>
                <w:szCs w:val="21"/>
              </w:rPr>
            </w:pPr>
            <w:r>
              <w:rPr>
                <w:rFonts w:eastAsia="仿宋_GB2312"/>
                <w:szCs w:val="21"/>
              </w:rPr>
              <w:t>已损毁或占用</w:t>
            </w:r>
          </w:p>
        </w:tc>
        <w:tc>
          <w:tcPr>
            <w:tcW w:w="1635" w:type="dxa"/>
            <w:gridSpan w:val="2"/>
            <w:noWrap w:val="0"/>
            <w:vAlign w:val="center"/>
          </w:tcPr>
          <w:p w14:paraId="5A50C2C1">
            <w:pPr>
              <w:jc w:val="center"/>
              <w:rPr>
                <w:rFonts w:eastAsia="仿宋_GB2312"/>
                <w:szCs w:val="21"/>
              </w:rPr>
            </w:pPr>
            <w:r>
              <w:rPr>
                <w:rFonts w:eastAsia="仿宋_GB2312"/>
                <w:szCs w:val="21"/>
              </w:rPr>
              <w:t>拟损毁或占用</w:t>
            </w:r>
          </w:p>
        </w:tc>
      </w:tr>
      <w:tr w14:paraId="10EB6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6" w:type="dxa"/>
            <w:vMerge w:val="continue"/>
            <w:noWrap w:val="0"/>
            <w:vAlign w:val="center"/>
          </w:tcPr>
          <w:p w14:paraId="57A31068">
            <w:pPr>
              <w:rPr>
                <w:rFonts w:eastAsia="仿宋_GB2312"/>
                <w:szCs w:val="21"/>
              </w:rPr>
            </w:pPr>
          </w:p>
        </w:tc>
        <w:tc>
          <w:tcPr>
            <w:tcW w:w="752" w:type="dxa"/>
            <w:vMerge w:val="restart"/>
            <w:noWrap w:val="0"/>
            <w:vAlign w:val="center"/>
          </w:tcPr>
          <w:p w14:paraId="0F8C09AC">
            <w:pPr>
              <w:jc w:val="center"/>
              <w:rPr>
                <w:rFonts w:eastAsia="仿宋_GB2312"/>
                <w:szCs w:val="21"/>
              </w:rPr>
            </w:pPr>
            <w:r>
              <w:rPr>
                <w:rFonts w:eastAsia="仿宋_GB2312"/>
                <w:szCs w:val="21"/>
              </w:rPr>
              <w:t>损毁</w:t>
            </w:r>
          </w:p>
        </w:tc>
        <w:tc>
          <w:tcPr>
            <w:tcW w:w="2469" w:type="dxa"/>
            <w:gridSpan w:val="2"/>
            <w:noWrap w:val="0"/>
            <w:vAlign w:val="center"/>
          </w:tcPr>
          <w:p w14:paraId="36EAC316">
            <w:pPr>
              <w:jc w:val="center"/>
              <w:rPr>
                <w:rFonts w:eastAsia="仿宋_GB2312"/>
                <w:szCs w:val="21"/>
              </w:rPr>
            </w:pPr>
            <w:r>
              <w:rPr>
                <w:rFonts w:eastAsia="仿宋_GB2312"/>
                <w:szCs w:val="21"/>
              </w:rPr>
              <w:t>挖  损</w:t>
            </w:r>
          </w:p>
        </w:tc>
        <w:tc>
          <w:tcPr>
            <w:tcW w:w="1185" w:type="dxa"/>
            <w:noWrap w:val="0"/>
            <w:vAlign w:val="center"/>
          </w:tcPr>
          <w:p w14:paraId="1C694E89">
            <w:pPr>
              <w:widowControl/>
              <w:jc w:val="center"/>
              <w:textAlignment w:val="center"/>
              <w:rPr>
                <w:kern w:val="0"/>
                <w:szCs w:val="21"/>
                <w:lang w:bidi="ar"/>
              </w:rPr>
            </w:pPr>
            <w:r>
              <w:rPr>
                <w:kern w:val="0"/>
                <w:szCs w:val="21"/>
                <w:lang w:bidi="ar"/>
              </w:rPr>
              <w:t>-</w:t>
            </w:r>
          </w:p>
        </w:tc>
        <w:tc>
          <w:tcPr>
            <w:tcW w:w="1601" w:type="dxa"/>
            <w:gridSpan w:val="3"/>
            <w:noWrap w:val="0"/>
            <w:vAlign w:val="center"/>
          </w:tcPr>
          <w:p w14:paraId="2392A395">
            <w:pPr>
              <w:widowControl/>
              <w:jc w:val="center"/>
              <w:textAlignment w:val="center"/>
              <w:rPr>
                <w:kern w:val="0"/>
                <w:szCs w:val="21"/>
                <w:lang w:bidi="ar"/>
              </w:rPr>
            </w:pPr>
            <w:r>
              <w:rPr>
                <w:kern w:val="0"/>
                <w:szCs w:val="21"/>
                <w:lang w:bidi="ar"/>
              </w:rPr>
              <w:t>-</w:t>
            </w:r>
          </w:p>
        </w:tc>
        <w:tc>
          <w:tcPr>
            <w:tcW w:w="1635" w:type="dxa"/>
            <w:gridSpan w:val="2"/>
            <w:noWrap w:val="0"/>
            <w:vAlign w:val="center"/>
          </w:tcPr>
          <w:p w14:paraId="5D56310C">
            <w:pPr>
              <w:widowControl/>
              <w:jc w:val="center"/>
              <w:textAlignment w:val="center"/>
              <w:rPr>
                <w:kern w:val="0"/>
                <w:szCs w:val="21"/>
                <w:lang w:bidi="ar"/>
              </w:rPr>
            </w:pPr>
            <w:r>
              <w:rPr>
                <w:kern w:val="0"/>
                <w:szCs w:val="21"/>
                <w:lang w:bidi="ar"/>
              </w:rPr>
              <w:t>-</w:t>
            </w:r>
          </w:p>
        </w:tc>
      </w:tr>
      <w:tr w14:paraId="631CD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6" w:type="dxa"/>
            <w:vMerge w:val="continue"/>
            <w:noWrap w:val="0"/>
            <w:vAlign w:val="center"/>
          </w:tcPr>
          <w:p w14:paraId="29BF1C74">
            <w:pPr>
              <w:rPr>
                <w:rFonts w:eastAsia="仿宋_GB2312"/>
                <w:szCs w:val="21"/>
              </w:rPr>
            </w:pPr>
          </w:p>
        </w:tc>
        <w:tc>
          <w:tcPr>
            <w:tcW w:w="752" w:type="dxa"/>
            <w:vMerge w:val="continue"/>
            <w:noWrap w:val="0"/>
            <w:vAlign w:val="center"/>
          </w:tcPr>
          <w:p w14:paraId="1BABE34B">
            <w:pPr>
              <w:rPr>
                <w:rFonts w:eastAsia="仿宋_GB2312"/>
                <w:szCs w:val="21"/>
              </w:rPr>
            </w:pPr>
          </w:p>
        </w:tc>
        <w:tc>
          <w:tcPr>
            <w:tcW w:w="2469" w:type="dxa"/>
            <w:gridSpan w:val="2"/>
            <w:noWrap w:val="0"/>
            <w:vAlign w:val="center"/>
          </w:tcPr>
          <w:p w14:paraId="4BF873CF">
            <w:pPr>
              <w:jc w:val="center"/>
              <w:rPr>
                <w:rFonts w:eastAsia="仿宋_GB2312"/>
                <w:szCs w:val="21"/>
              </w:rPr>
            </w:pPr>
            <w:r>
              <w:rPr>
                <w:rFonts w:eastAsia="仿宋_GB2312"/>
                <w:szCs w:val="21"/>
              </w:rPr>
              <w:t>塌  陷</w:t>
            </w:r>
          </w:p>
        </w:tc>
        <w:tc>
          <w:tcPr>
            <w:tcW w:w="1185" w:type="dxa"/>
            <w:noWrap w:val="0"/>
            <w:vAlign w:val="center"/>
          </w:tcPr>
          <w:p w14:paraId="3E2128EF">
            <w:pPr>
              <w:widowControl/>
              <w:jc w:val="center"/>
              <w:textAlignment w:val="center"/>
              <w:rPr>
                <w:kern w:val="0"/>
                <w:szCs w:val="21"/>
                <w:lang w:bidi="ar"/>
              </w:rPr>
            </w:pPr>
            <w:r>
              <w:rPr>
                <w:kern w:val="0"/>
                <w:szCs w:val="21"/>
                <w:lang w:bidi="ar"/>
              </w:rPr>
              <w:t>-</w:t>
            </w:r>
          </w:p>
        </w:tc>
        <w:tc>
          <w:tcPr>
            <w:tcW w:w="1601" w:type="dxa"/>
            <w:gridSpan w:val="3"/>
            <w:noWrap w:val="0"/>
            <w:vAlign w:val="center"/>
          </w:tcPr>
          <w:p w14:paraId="25498282">
            <w:pPr>
              <w:widowControl/>
              <w:jc w:val="center"/>
              <w:textAlignment w:val="center"/>
              <w:rPr>
                <w:kern w:val="0"/>
                <w:szCs w:val="21"/>
                <w:lang w:bidi="ar"/>
              </w:rPr>
            </w:pPr>
            <w:r>
              <w:rPr>
                <w:kern w:val="0"/>
                <w:szCs w:val="21"/>
                <w:lang w:bidi="ar"/>
              </w:rPr>
              <w:t>-</w:t>
            </w:r>
          </w:p>
        </w:tc>
        <w:tc>
          <w:tcPr>
            <w:tcW w:w="1635" w:type="dxa"/>
            <w:gridSpan w:val="2"/>
            <w:noWrap w:val="0"/>
            <w:vAlign w:val="center"/>
          </w:tcPr>
          <w:p w14:paraId="151C7412">
            <w:pPr>
              <w:widowControl/>
              <w:jc w:val="center"/>
              <w:textAlignment w:val="center"/>
              <w:rPr>
                <w:kern w:val="0"/>
                <w:szCs w:val="21"/>
                <w:lang w:bidi="ar"/>
              </w:rPr>
            </w:pPr>
            <w:r>
              <w:rPr>
                <w:kern w:val="0"/>
                <w:szCs w:val="21"/>
                <w:lang w:bidi="ar"/>
              </w:rPr>
              <w:t>-</w:t>
            </w:r>
          </w:p>
        </w:tc>
      </w:tr>
      <w:tr w14:paraId="2736BE84">
        <w:tblPrEx>
          <w:tblCellMar>
            <w:top w:w="0" w:type="dxa"/>
            <w:left w:w="108" w:type="dxa"/>
            <w:bottom w:w="0" w:type="dxa"/>
            <w:right w:w="108" w:type="dxa"/>
          </w:tblCellMar>
        </w:tblPrEx>
        <w:trPr>
          <w:trHeight w:val="567" w:hRule="exact"/>
          <w:jc w:val="center"/>
        </w:trPr>
        <w:tc>
          <w:tcPr>
            <w:tcW w:w="886" w:type="dxa"/>
            <w:vMerge w:val="continue"/>
            <w:noWrap w:val="0"/>
            <w:vAlign w:val="center"/>
          </w:tcPr>
          <w:p w14:paraId="55CF784B">
            <w:pPr>
              <w:rPr>
                <w:rFonts w:eastAsia="仿宋_GB2312"/>
                <w:szCs w:val="21"/>
              </w:rPr>
            </w:pPr>
          </w:p>
        </w:tc>
        <w:tc>
          <w:tcPr>
            <w:tcW w:w="752" w:type="dxa"/>
            <w:vMerge w:val="continue"/>
            <w:noWrap w:val="0"/>
            <w:vAlign w:val="center"/>
          </w:tcPr>
          <w:p w14:paraId="31C39E1A">
            <w:pPr>
              <w:rPr>
                <w:rFonts w:eastAsia="仿宋_GB2312"/>
                <w:szCs w:val="21"/>
              </w:rPr>
            </w:pPr>
          </w:p>
        </w:tc>
        <w:tc>
          <w:tcPr>
            <w:tcW w:w="2469" w:type="dxa"/>
            <w:gridSpan w:val="2"/>
            <w:noWrap w:val="0"/>
            <w:vAlign w:val="center"/>
          </w:tcPr>
          <w:p w14:paraId="17288291">
            <w:pPr>
              <w:jc w:val="center"/>
              <w:rPr>
                <w:rFonts w:eastAsia="仿宋_GB2312"/>
                <w:szCs w:val="21"/>
              </w:rPr>
            </w:pPr>
            <w:r>
              <w:rPr>
                <w:rFonts w:eastAsia="仿宋_GB2312"/>
                <w:szCs w:val="21"/>
              </w:rPr>
              <w:t>压  占</w:t>
            </w:r>
          </w:p>
        </w:tc>
        <w:tc>
          <w:tcPr>
            <w:tcW w:w="1185" w:type="dxa"/>
            <w:noWrap w:val="0"/>
            <w:vAlign w:val="center"/>
          </w:tcPr>
          <w:p w14:paraId="66BD3D78">
            <w:pPr>
              <w:widowControl/>
              <w:jc w:val="center"/>
              <w:textAlignment w:val="center"/>
              <w:rPr>
                <w:kern w:val="0"/>
                <w:szCs w:val="21"/>
                <w:lang w:bidi="ar"/>
              </w:rPr>
            </w:pPr>
            <w:r>
              <w:rPr>
                <w:rFonts w:hint="eastAsia" w:eastAsia="仿宋_GB2312"/>
                <w:sz w:val="24"/>
                <w:szCs w:val="24"/>
                <w:lang w:val="en-US" w:eastAsia="zh-CN"/>
              </w:rPr>
              <w:t>4.8215</w:t>
            </w:r>
          </w:p>
        </w:tc>
        <w:tc>
          <w:tcPr>
            <w:tcW w:w="1601" w:type="dxa"/>
            <w:gridSpan w:val="3"/>
            <w:noWrap w:val="0"/>
            <w:vAlign w:val="center"/>
          </w:tcPr>
          <w:p w14:paraId="59A497FF">
            <w:pPr>
              <w:widowControl/>
              <w:jc w:val="center"/>
              <w:textAlignment w:val="center"/>
              <w:rPr>
                <w:kern w:val="0"/>
                <w:szCs w:val="21"/>
                <w:lang w:bidi="ar"/>
              </w:rPr>
            </w:pPr>
            <w:r>
              <w:rPr>
                <w:rFonts w:eastAsia="仿宋_GB2312"/>
                <w:sz w:val="24"/>
                <w:szCs w:val="24"/>
              </w:rPr>
              <w:t>-</w:t>
            </w:r>
          </w:p>
        </w:tc>
        <w:tc>
          <w:tcPr>
            <w:tcW w:w="1635" w:type="dxa"/>
            <w:gridSpan w:val="2"/>
            <w:noWrap w:val="0"/>
            <w:vAlign w:val="center"/>
          </w:tcPr>
          <w:p w14:paraId="3E32F75B">
            <w:pPr>
              <w:widowControl/>
              <w:jc w:val="center"/>
              <w:textAlignment w:val="center"/>
              <w:rPr>
                <w:kern w:val="0"/>
                <w:szCs w:val="21"/>
                <w:lang w:bidi="ar"/>
              </w:rPr>
            </w:pPr>
            <w:r>
              <w:rPr>
                <w:rFonts w:hint="eastAsia" w:eastAsia="仿宋_GB2312"/>
                <w:sz w:val="24"/>
                <w:szCs w:val="24"/>
                <w:lang w:val="en-US" w:eastAsia="zh-CN"/>
              </w:rPr>
              <w:t>4.8215</w:t>
            </w:r>
          </w:p>
        </w:tc>
      </w:tr>
      <w:tr w14:paraId="4A653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6" w:type="dxa"/>
            <w:vMerge w:val="continue"/>
            <w:noWrap w:val="0"/>
            <w:vAlign w:val="center"/>
          </w:tcPr>
          <w:p w14:paraId="29AD2B5B">
            <w:pPr>
              <w:rPr>
                <w:rFonts w:eastAsia="仿宋_GB2312"/>
                <w:szCs w:val="21"/>
              </w:rPr>
            </w:pPr>
          </w:p>
        </w:tc>
        <w:tc>
          <w:tcPr>
            <w:tcW w:w="752" w:type="dxa"/>
            <w:vMerge w:val="continue"/>
            <w:noWrap w:val="0"/>
            <w:vAlign w:val="center"/>
          </w:tcPr>
          <w:p w14:paraId="2DF66EAD">
            <w:pPr>
              <w:rPr>
                <w:rFonts w:eastAsia="仿宋_GB2312"/>
                <w:szCs w:val="21"/>
              </w:rPr>
            </w:pPr>
          </w:p>
        </w:tc>
        <w:tc>
          <w:tcPr>
            <w:tcW w:w="2469" w:type="dxa"/>
            <w:gridSpan w:val="2"/>
            <w:noWrap w:val="0"/>
            <w:vAlign w:val="center"/>
          </w:tcPr>
          <w:p w14:paraId="44456A0A">
            <w:pPr>
              <w:jc w:val="center"/>
              <w:rPr>
                <w:rFonts w:eastAsia="仿宋_GB2312"/>
                <w:szCs w:val="21"/>
              </w:rPr>
            </w:pPr>
            <w:r>
              <w:rPr>
                <w:rFonts w:eastAsia="仿宋_GB2312"/>
                <w:szCs w:val="21"/>
              </w:rPr>
              <w:t>小计</w:t>
            </w:r>
          </w:p>
        </w:tc>
        <w:tc>
          <w:tcPr>
            <w:tcW w:w="1185" w:type="dxa"/>
            <w:noWrap w:val="0"/>
            <w:vAlign w:val="center"/>
          </w:tcPr>
          <w:p w14:paraId="14ED63FC">
            <w:pPr>
              <w:widowControl/>
              <w:jc w:val="center"/>
              <w:textAlignment w:val="center"/>
              <w:rPr>
                <w:kern w:val="0"/>
                <w:szCs w:val="21"/>
                <w:lang w:bidi="ar"/>
              </w:rPr>
            </w:pPr>
            <w:r>
              <w:rPr>
                <w:rFonts w:hint="eastAsia" w:eastAsia="仿宋_GB2312"/>
                <w:sz w:val="24"/>
                <w:szCs w:val="24"/>
                <w:lang w:val="en-US" w:eastAsia="zh-CN"/>
              </w:rPr>
              <w:t>4.8215</w:t>
            </w:r>
          </w:p>
        </w:tc>
        <w:tc>
          <w:tcPr>
            <w:tcW w:w="1601" w:type="dxa"/>
            <w:gridSpan w:val="3"/>
            <w:noWrap w:val="0"/>
            <w:vAlign w:val="center"/>
          </w:tcPr>
          <w:p w14:paraId="5B6A2451">
            <w:pPr>
              <w:widowControl/>
              <w:jc w:val="center"/>
              <w:textAlignment w:val="center"/>
              <w:rPr>
                <w:kern w:val="0"/>
                <w:szCs w:val="21"/>
                <w:lang w:bidi="ar"/>
              </w:rPr>
            </w:pPr>
            <w:r>
              <w:rPr>
                <w:rFonts w:eastAsia="仿宋_GB2312"/>
                <w:sz w:val="24"/>
                <w:szCs w:val="24"/>
              </w:rPr>
              <w:t>-</w:t>
            </w:r>
          </w:p>
        </w:tc>
        <w:tc>
          <w:tcPr>
            <w:tcW w:w="1635" w:type="dxa"/>
            <w:gridSpan w:val="2"/>
            <w:noWrap w:val="0"/>
            <w:vAlign w:val="center"/>
          </w:tcPr>
          <w:p w14:paraId="1C208404">
            <w:pPr>
              <w:widowControl/>
              <w:jc w:val="center"/>
              <w:textAlignment w:val="center"/>
              <w:rPr>
                <w:kern w:val="0"/>
                <w:szCs w:val="21"/>
                <w:lang w:bidi="ar"/>
              </w:rPr>
            </w:pPr>
            <w:r>
              <w:rPr>
                <w:rFonts w:hint="eastAsia" w:eastAsia="仿宋_GB2312"/>
                <w:sz w:val="24"/>
                <w:szCs w:val="24"/>
                <w:lang w:val="en-US" w:eastAsia="zh-CN"/>
              </w:rPr>
              <w:t>4.8215</w:t>
            </w:r>
          </w:p>
        </w:tc>
      </w:tr>
      <w:tr w14:paraId="33D54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6" w:type="dxa"/>
            <w:vMerge w:val="continue"/>
            <w:noWrap w:val="0"/>
            <w:vAlign w:val="center"/>
          </w:tcPr>
          <w:p w14:paraId="7B108555">
            <w:pPr>
              <w:rPr>
                <w:rFonts w:eastAsia="仿宋_GB2312"/>
                <w:szCs w:val="21"/>
              </w:rPr>
            </w:pPr>
          </w:p>
        </w:tc>
        <w:tc>
          <w:tcPr>
            <w:tcW w:w="3221" w:type="dxa"/>
            <w:gridSpan w:val="3"/>
            <w:noWrap w:val="0"/>
            <w:vAlign w:val="center"/>
          </w:tcPr>
          <w:p w14:paraId="7C4522A6">
            <w:pPr>
              <w:jc w:val="center"/>
              <w:rPr>
                <w:rFonts w:eastAsia="仿宋_GB2312"/>
                <w:szCs w:val="21"/>
              </w:rPr>
            </w:pPr>
            <w:r>
              <w:rPr>
                <w:rFonts w:eastAsia="仿宋_GB2312"/>
                <w:szCs w:val="21"/>
              </w:rPr>
              <w:t>占  用</w:t>
            </w:r>
          </w:p>
        </w:tc>
        <w:tc>
          <w:tcPr>
            <w:tcW w:w="1185" w:type="dxa"/>
            <w:noWrap w:val="0"/>
            <w:vAlign w:val="center"/>
          </w:tcPr>
          <w:p w14:paraId="5D530298">
            <w:pPr>
              <w:widowControl/>
              <w:jc w:val="center"/>
              <w:textAlignment w:val="center"/>
              <w:rPr>
                <w:kern w:val="0"/>
                <w:szCs w:val="21"/>
                <w:lang w:bidi="ar"/>
              </w:rPr>
            </w:pPr>
            <w:r>
              <w:rPr>
                <w:kern w:val="0"/>
                <w:szCs w:val="21"/>
                <w:lang w:bidi="ar"/>
              </w:rPr>
              <w:t>-</w:t>
            </w:r>
          </w:p>
        </w:tc>
        <w:tc>
          <w:tcPr>
            <w:tcW w:w="1601" w:type="dxa"/>
            <w:gridSpan w:val="3"/>
            <w:noWrap w:val="0"/>
            <w:vAlign w:val="center"/>
          </w:tcPr>
          <w:p w14:paraId="4D5A26CF">
            <w:pPr>
              <w:widowControl/>
              <w:jc w:val="center"/>
              <w:textAlignment w:val="center"/>
              <w:rPr>
                <w:kern w:val="0"/>
                <w:szCs w:val="21"/>
                <w:lang w:bidi="ar"/>
              </w:rPr>
            </w:pPr>
            <w:r>
              <w:rPr>
                <w:kern w:val="0"/>
                <w:szCs w:val="21"/>
                <w:lang w:bidi="ar"/>
              </w:rPr>
              <w:t>-</w:t>
            </w:r>
          </w:p>
        </w:tc>
        <w:tc>
          <w:tcPr>
            <w:tcW w:w="1635" w:type="dxa"/>
            <w:gridSpan w:val="2"/>
            <w:noWrap w:val="0"/>
            <w:vAlign w:val="center"/>
          </w:tcPr>
          <w:p w14:paraId="24A8B67A">
            <w:pPr>
              <w:widowControl/>
              <w:jc w:val="center"/>
              <w:textAlignment w:val="center"/>
              <w:rPr>
                <w:kern w:val="0"/>
                <w:szCs w:val="21"/>
                <w:lang w:bidi="ar"/>
              </w:rPr>
            </w:pPr>
            <w:r>
              <w:rPr>
                <w:kern w:val="0"/>
                <w:szCs w:val="21"/>
                <w:lang w:bidi="ar"/>
              </w:rPr>
              <w:t>-</w:t>
            </w:r>
          </w:p>
        </w:tc>
      </w:tr>
      <w:tr w14:paraId="42578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6" w:type="dxa"/>
            <w:vMerge w:val="continue"/>
            <w:noWrap w:val="0"/>
            <w:vAlign w:val="center"/>
          </w:tcPr>
          <w:p w14:paraId="28926879">
            <w:pPr>
              <w:rPr>
                <w:rFonts w:eastAsia="仿宋_GB2312"/>
                <w:szCs w:val="21"/>
              </w:rPr>
            </w:pPr>
          </w:p>
        </w:tc>
        <w:tc>
          <w:tcPr>
            <w:tcW w:w="3221" w:type="dxa"/>
            <w:gridSpan w:val="3"/>
            <w:noWrap w:val="0"/>
            <w:vAlign w:val="center"/>
          </w:tcPr>
          <w:p w14:paraId="6DC0F26D">
            <w:pPr>
              <w:jc w:val="center"/>
              <w:rPr>
                <w:rFonts w:eastAsia="仿宋_GB2312"/>
                <w:szCs w:val="21"/>
              </w:rPr>
            </w:pPr>
            <w:r>
              <w:rPr>
                <w:rFonts w:eastAsia="仿宋_GB2312"/>
                <w:szCs w:val="21"/>
              </w:rPr>
              <w:t>合  计</w:t>
            </w:r>
          </w:p>
        </w:tc>
        <w:tc>
          <w:tcPr>
            <w:tcW w:w="1185" w:type="dxa"/>
            <w:noWrap w:val="0"/>
            <w:vAlign w:val="center"/>
          </w:tcPr>
          <w:p w14:paraId="4541B464">
            <w:pPr>
              <w:widowControl/>
              <w:jc w:val="center"/>
              <w:textAlignment w:val="center"/>
              <w:rPr>
                <w:kern w:val="0"/>
                <w:szCs w:val="21"/>
                <w:lang w:bidi="ar"/>
              </w:rPr>
            </w:pPr>
            <w:r>
              <w:rPr>
                <w:rFonts w:hint="eastAsia" w:eastAsia="仿宋_GB2312"/>
                <w:sz w:val="24"/>
                <w:szCs w:val="24"/>
                <w:lang w:val="en-US" w:eastAsia="zh-CN"/>
              </w:rPr>
              <w:t>4.8215</w:t>
            </w:r>
          </w:p>
        </w:tc>
        <w:tc>
          <w:tcPr>
            <w:tcW w:w="1601" w:type="dxa"/>
            <w:gridSpan w:val="3"/>
            <w:noWrap w:val="0"/>
            <w:vAlign w:val="center"/>
          </w:tcPr>
          <w:p w14:paraId="0C404E50">
            <w:pPr>
              <w:widowControl/>
              <w:jc w:val="center"/>
              <w:textAlignment w:val="center"/>
              <w:rPr>
                <w:kern w:val="0"/>
                <w:szCs w:val="21"/>
                <w:lang w:bidi="ar"/>
              </w:rPr>
            </w:pPr>
            <w:r>
              <w:rPr>
                <w:rFonts w:eastAsia="仿宋_GB2312"/>
                <w:sz w:val="24"/>
                <w:szCs w:val="24"/>
              </w:rPr>
              <w:t>-</w:t>
            </w:r>
          </w:p>
        </w:tc>
        <w:tc>
          <w:tcPr>
            <w:tcW w:w="1635" w:type="dxa"/>
            <w:gridSpan w:val="2"/>
            <w:noWrap w:val="0"/>
            <w:vAlign w:val="center"/>
          </w:tcPr>
          <w:p w14:paraId="370CB4CD">
            <w:pPr>
              <w:widowControl/>
              <w:jc w:val="center"/>
              <w:textAlignment w:val="center"/>
              <w:rPr>
                <w:kern w:val="0"/>
                <w:szCs w:val="21"/>
                <w:lang w:bidi="ar"/>
              </w:rPr>
            </w:pPr>
            <w:r>
              <w:rPr>
                <w:rFonts w:hint="eastAsia" w:eastAsia="仿宋_GB2312"/>
                <w:sz w:val="24"/>
                <w:szCs w:val="24"/>
                <w:lang w:val="en-US" w:eastAsia="zh-CN"/>
              </w:rPr>
              <w:t>4.8215</w:t>
            </w:r>
          </w:p>
        </w:tc>
      </w:tr>
      <w:tr w14:paraId="7C8AA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6" w:type="dxa"/>
            <w:vMerge w:val="continue"/>
            <w:noWrap w:val="0"/>
            <w:vAlign w:val="center"/>
          </w:tcPr>
          <w:p w14:paraId="038A5974">
            <w:pPr>
              <w:rPr>
                <w:rFonts w:eastAsia="仿宋_GB2312"/>
                <w:szCs w:val="21"/>
              </w:rPr>
            </w:pPr>
          </w:p>
        </w:tc>
        <w:tc>
          <w:tcPr>
            <w:tcW w:w="7642" w:type="dxa"/>
            <w:gridSpan w:val="9"/>
            <w:noWrap w:val="0"/>
            <w:vAlign w:val="center"/>
          </w:tcPr>
          <w:p w14:paraId="6017E491">
            <w:pPr>
              <w:widowControl/>
              <w:spacing w:line="240" w:lineRule="exact"/>
              <w:jc w:val="center"/>
              <w:textAlignment w:val="center"/>
              <w:rPr>
                <w:rFonts w:eastAsia="仿宋_GB2312"/>
                <w:kern w:val="0"/>
                <w:szCs w:val="21"/>
              </w:rPr>
            </w:pPr>
            <w:r>
              <w:rPr>
                <w:rFonts w:eastAsia="仿宋_GB2312"/>
                <w:kern w:val="0"/>
                <w:szCs w:val="21"/>
              </w:rPr>
              <w:t>备注：此栏占用为保留不复垦的面积。</w:t>
            </w:r>
          </w:p>
        </w:tc>
      </w:tr>
      <w:tr w14:paraId="0C967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6" w:type="dxa"/>
            <w:vMerge w:val="restart"/>
            <w:noWrap w:val="0"/>
            <w:textDirection w:val="tbRlV"/>
            <w:vAlign w:val="center"/>
          </w:tcPr>
          <w:p w14:paraId="2813B6C0">
            <w:pPr>
              <w:spacing w:line="240" w:lineRule="exact"/>
              <w:jc w:val="center"/>
              <w:rPr>
                <w:rFonts w:eastAsia="仿宋_GB2312"/>
                <w:szCs w:val="21"/>
              </w:rPr>
            </w:pPr>
            <w:r>
              <w:rPr>
                <w:rFonts w:eastAsia="仿宋_GB2312"/>
                <w:szCs w:val="21"/>
              </w:rPr>
              <w:t>复 垦 土 地 面 积</w:t>
            </w:r>
          </w:p>
        </w:tc>
        <w:tc>
          <w:tcPr>
            <w:tcW w:w="1870" w:type="dxa"/>
            <w:gridSpan w:val="2"/>
            <w:vMerge w:val="restart"/>
            <w:noWrap w:val="0"/>
            <w:vAlign w:val="center"/>
          </w:tcPr>
          <w:p w14:paraId="7C53F85B">
            <w:pPr>
              <w:widowControl/>
              <w:jc w:val="center"/>
              <w:textAlignment w:val="center"/>
              <w:rPr>
                <w:rFonts w:eastAsia="仿宋_GB2312"/>
                <w:szCs w:val="21"/>
              </w:rPr>
            </w:pPr>
            <w:r>
              <w:rPr>
                <w:rFonts w:eastAsia="仿宋_GB2312"/>
                <w:szCs w:val="21"/>
              </w:rPr>
              <w:t>一级地类</w:t>
            </w:r>
          </w:p>
        </w:tc>
        <w:tc>
          <w:tcPr>
            <w:tcW w:w="1351" w:type="dxa"/>
            <w:vMerge w:val="restart"/>
            <w:noWrap w:val="0"/>
            <w:vAlign w:val="center"/>
          </w:tcPr>
          <w:p w14:paraId="6AC28BAE">
            <w:pPr>
              <w:widowControl/>
              <w:jc w:val="center"/>
              <w:textAlignment w:val="center"/>
              <w:rPr>
                <w:rFonts w:eastAsia="仿宋_GB2312"/>
                <w:szCs w:val="21"/>
              </w:rPr>
            </w:pPr>
            <w:r>
              <w:rPr>
                <w:rFonts w:eastAsia="仿宋_GB2312"/>
                <w:szCs w:val="21"/>
              </w:rPr>
              <w:t>二级地类</w:t>
            </w:r>
          </w:p>
        </w:tc>
        <w:tc>
          <w:tcPr>
            <w:tcW w:w="4421" w:type="dxa"/>
            <w:gridSpan w:val="6"/>
            <w:noWrap w:val="0"/>
            <w:vAlign w:val="center"/>
          </w:tcPr>
          <w:p w14:paraId="7EF7E6AA">
            <w:pPr>
              <w:widowControl/>
              <w:jc w:val="center"/>
              <w:textAlignment w:val="center"/>
              <w:rPr>
                <w:rFonts w:eastAsia="仿宋_GB2312"/>
                <w:szCs w:val="21"/>
              </w:rPr>
            </w:pPr>
            <w:r>
              <w:rPr>
                <w:rFonts w:eastAsia="仿宋_GB2312"/>
                <w:szCs w:val="21"/>
              </w:rPr>
              <w:t>面积（hm²）</w:t>
            </w:r>
          </w:p>
        </w:tc>
      </w:tr>
      <w:tr w14:paraId="277C7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6" w:type="dxa"/>
            <w:vMerge w:val="continue"/>
            <w:noWrap w:val="0"/>
            <w:textDirection w:val="tbRlV"/>
            <w:vAlign w:val="center"/>
          </w:tcPr>
          <w:p w14:paraId="7FC62170">
            <w:pPr>
              <w:rPr>
                <w:rFonts w:eastAsia="仿宋_GB2312"/>
                <w:szCs w:val="21"/>
              </w:rPr>
            </w:pPr>
          </w:p>
        </w:tc>
        <w:tc>
          <w:tcPr>
            <w:tcW w:w="1870" w:type="dxa"/>
            <w:gridSpan w:val="2"/>
            <w:vMerge w:val="continue"/>
            <w:noWrap w:val="0"/>
            <w:vAlign w:val="center"/>
          </w:tcPr>
          <w:p w14:paraId="4A5DA500">
            <w:pPr>
              <w:widowControl/>
              <w:jc w:val="center"/>
              <w:textAlignment w:val="center"/>
              <w:rPr>
                <w:rFonts w:eastAsia="仿宋_GB2312"/>
                <w:szCs w:val="21"/>
              </w:rPr>
            </w:pPr>
          </w:p>
        </w:tc>
        <w:tc>
          <w:tcPr>
            <w:tcW w:w="1351" w:type="dxa"/>
            <w:vMerge w:val="continue"/>
            <w:noWrap w:val="0"/>
            <w:vAlign w:val="center"/>
          </w:tcPr>
          <w:p w14:paraId="1D08F141">
            <w:pPr>
              <w:widowControl/>
              <w:jc w:val="center"/>
              <w:textAlignment w:val="center"/>
              <w:rPr>
                <w:rFonts w:eastAsia="仿宋_GB2312"/>
                <w:szCs w:val="21"/>
              </w:rPr>
            </w:pPr>
          </w:p>
        </w:tc>
        <w:tc>
          <w:tcPr>
            <w:tcW w:w="1964" w:type="dxa"/>
            <w:gridSpan w:val="2"/>
            <w:noWrap w:val="0"/>
            <w:vAlign w:val="center"/>
          </w:tcPr>
          <w:p w14:paraId="245C2FC2">
            <w:pPr>
              <w:widowControl/>
              <w:jc w:val="center"/>
              <w:textAlignment w:val="center"/>
              <w:rPr>
                <w:rFonts w:eastAsia="仿宋_GB2312"/>
                <w:szCs w:val="21"/>
              </w:rPr>
            </w:pPr>
            <w:r>
              <w:rPr>
                <w:rFonts w:eastAsia="仿宋_GB2312"/>
                <w:szCs w:val="21"/>
              </w:rPr>
              <w:t>已复垦</w:t>
            </w:r>
          </w:p>
        </w:tc>
        <w:tc>
          <w:tcPr>
            <w:tcW w:w="2457" w:type="dxa"/>
            <w:gridSpan w:val="4"/>
            <w:noWrap w:val="0"/>
            <w:vAlign w:val="center"/>
          </w:tcPr>
          <w:p w14:paraId="3600D3C5">
            <w:pPr>
              <w:widowControl/>
              <w:jc w:val="center"/>
              <w:textAlignment w:val="center"/>
              <w:rPr>
                <w:rFonts w:eastAsia="仿宋_GB2312"/>
                <w:szCs w:val="21"/>
              </w:rPr>
            </w:pPr>
            <w:r>
              <w:rPr>
                <w:rFonts w:eastAsia="仿宋_GB2312"/>
                <w:szCs w:val="21"/>
              </w:rPr>
              <w:t>拟复垦</w:t>
            </w:r>
          </w:p>
        </w:tc>
      </w:tr>
      <w:tr w14:paraId="7E303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6" w:type="dxa"/>
            <w:vMerge w:val="continue"/>
            <w:noWrap w:val="0"/>
            <w:textDirection w:val="tbRlV"/>
            <w:vAlign w:val="center"/>
          </w:tcPr>
          <w:p w14:paraId="441D61B2">
            <w:pPr>
              <w:rPr>
                <w:rFonts w:eastAsia="仿宋_GB2312"/>
                <w:szCs w:val="21"/>
              </w:rPr>
            </w:pPr>
          </w:p>
        </w:tc>
        <w:tc>
          <w:tcPr>
            <w:tcW w:w="1870" w:type="dxa"/>
            <w:gridSpan w:val="2"/>
            <w:noWrap w:val="0"/>
            <w:vAlign w:val="center"/>
          </w:tcPr>
          <w:p w14:paraId="0F6BAB5D">
            <w:pPr>
              <w:widowControl/>
              <w:jc w:val="center"/>
              <w:textAlignment w:val="center"/>
              <w:rPr>
                <w:rFonts w:eastAsia="仿宋_GB2312"/>
                <w:szCs w:val="21"/>
              </w:rPr>
            </w:pPr>
            <w:r>
              <w:rPr>
                <w:rFonts w:eastAsia="仿宋_GB2312"/>
                <w:kern w:val="0"/>
                <w:szCs w:val="21"/>
                <w:lang w:bidi="ar"/>
              </w:rPr>
              <w:t>耕地</w:t>
            </w:r>
          </w:p>
        </w:tc>
        <w:tc>
          <w:tcPr>
            <w:tcW w:w="1351" w:type="dxa"/>
            <w:noWrap w:val="0"/>
            <w:vAlign w:val="center"/>
          </w:tcPr>
          <w:p w14:paraId="619B0468">
            <w:pPr>
              <w:widowControl/>
              <w:jc w:val="center"/>
              <w:textAlignment w:val="center"/>
              <w:rPr>
                <w:rFonts w:eastAsia="仿宋_GB2312"/>
                <w:szCs w:val="21"/>
              </w:rPr>
            </w:pPr>
            <w:r>
              <w:rPr>
                <w:rFonts w:eastAsia="仿宋_GB2312"/>
                <w:kern w:val="0"/>
                <w:szCs w:val="21"/>
                <w:lang w:bidi="ar"/>
              </w:rPr>
              <w:t>旱地</w:t>
            </w:r>
          </w:p>
        </w:tc>
        <w:tc>
          <w:tcPr>
            <w:tcW w:w="1964" w:type="dxa"/>
            <w:gridSpan w:val="2"/>
            <w:noWrap w:val="0"/>
            <w:vAlign w:val="center"/>
          </w:tcPr>
          <w:p w14:paraId="3B7743C1">
            <w:pPr>
              <w:widowControl/>
              <w:jc w:val="center"/>
              <w:textAlignment w:val="center"/>
              <w:rPr>
                <w:rFonts w:eastAsia="仿宋_GB2312"/>
                <w:szCs w:val="21"/>
              </w:rPr>
            </w:pPr>
            <w:r>
              <w:rPr>
                <w:rFonts w:eastAsia="仿宋_GB2312"/>
                <w:szCs w:val="21"/>
              </w:rPr>
              <w:t>-</w:t>
            </w:r>
          </w:p>
        </w:tc>
        <w:tc>
          <w:tcPr>
            <w:tcW w:w="2457" w:type="dxa"/>
            <w:gridSpan w:val="4"/>
            <w:noWrap w:val="0"/>
            <w:vAlign w:val="center"/>
          </w:tcPr>
          <w:p w14:paraId="4E577AC8">
            <w:pPr>
              <w:keepNext w:val="0"/>
              <w:keepLines w:val="0"/>
              <w:widowControl/>
              <w:suppressLineNumbers w:val="0"/>
              <w:jc w:val="center"/>
              <w:textAlignment w:val="center"/>
              <w:rPr>
                <w:rFonts w:hint="default" w:eastAsia="仿宋_GB2312"/>
                <w:szCs w:val="21"/>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0.2987</w:t>
            </w:r>
          </w:p>
        </w:tc>
      </w:tr>
      <w:tr w14:paraId="2877A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6" w:type="dxa"/>
            <w:vMerge w:val="continue"/>
            <w:noWrap w:val="0"/>
            <w:textDirection w:val="tbRlV"/>
            <w:vAlign w:val="center"/>
          </w:tcPr>
          <w:p w14:paraId="5EA3B71E">
            <w:pPr>
              <w:rPr>
                <w:rFonts w:eastAsia="仿宋_GB2312"/>
                <w:szCs w:val="21"/>
              </w:rPr>
            </w:pPr>
          </w:p>
        </w:tc>
        <w:tc>
          <w:tcPr>
            <w:tcW w:w="1870" w:type="dxa"/>
            <w:gridSpan w:val="2"/>
            <w:vMerge w:val="restart"/>
            <w:noWrap w:val="0"/>
            <w:vAlign w:val="center"/>
          </w:tcPr>
          <w:p w14:paraId="3682EC56">
            <w:pPr>
              <w:widowControl/>
              <w:jc w:val="center"/>
              <w:textAlignment w:val="center"/>
              <w:rPr>
                <w:rFonts w:eastAsia="仿宋_GB2312"/>
                <w:kern w:val="0"/>
                <w:szCs w:val="21"/>
                <w:lang w:bidi="ar"/>
              </w:rPr>
            </w:pPr>
            <w:r>
              <w:rPr>
                <w:rFonts w:eastAsia="仿宋_GB2312"/>
                <w:kern w:val="0"/>
                <w:szCs w:val="21"/>
                <w:lang w:bidi="ar"/>
              </w:rPr>
              <w:t>种植园用地</w:t>
            </w:r>
          </w:p>
        </w:tc>
        <w:tc>
          <w:tcPr>
            <w:tcW w:w="1351" w:type="dxa"/>
            <w:noWrap w:val="0"/>
            <w:vAlign w:val="center"/>
          </w:tcPr>
          <w:p w14:paraId="59FF935F">
            <w:pPr>
              <w:widowControl/>
              <w:jc w:val="center"/>
              <w:rPr>
                <w:rFonts w:eastAsia="仿宋_GB2312"/>
                <w:kern w:val="0"/>
                <w:sz w:val="22"/>
                <w:szCs w:val="22"/>
              </w:rPr>
            </w:pPr>
            <w:r>
              <w:rPr>
                <w:rFonts w:eastAsia="仿宋_GB2312"/>
                <w:kern w:val="0"/>
                <w:sz w:val="22"/>
                <w:szCs w:val="22"/>
              </w:rPr>
              <w:t>果园</w:t>
            </w:r>
          </w:p>
        </w:tc>
        <w:tc>
          <w:tcPr>
            <w:tcW w:w="1964" w:type="dxa"/>
            <w:gridSpan w:val="2"/>
            <w:noWrap w:val="0"/>
            <w:vAlign w:val="center"/>
          </w:tcPr>
          <w:p w14:paraId="4A3F62A6">
            <w:pPr>
              <w:widowControl/>
              <w:jc w:val="center"/>
              <w:textAlignment w:val="center"/>
              <w:rPr>
                <w:rFonts w:hint="eastAsia" w:eastAsia="仿宋_GB2312"/>
                <w:szCs w:val="21"/>
                <w:lang w:val="en-US" w:eastAsia="zh-CN"/>
              </w:rPr>
            </w:pPr>
            <w:r>
              <w:rPr>
                <w:rFonts w:hint="eastAsia" w:eastAsia="仿宋_GB2312"/>
                <w:szCs w:val="21"/>
                <w:lang w:val="en-US" w:eastAsia="zh-CN"/>
              </w:rPr>
              <w:t>-</w:t>
            </w:r>
          </w:p>
        </w:tc>
        <w:tc>
          <w:tcPr>
            <w:tcW w:w="2457" w:type="dxa"/>
            <w:gridSpan w:val="4"/>
            <w:noWrap w:val="0"/>
            <w:vAlign w:val="center"/>
          </w:tcPr>
          <w:p w14:paraId="17ED1C7B">
            <w:pPr>
              <w:keepNext w:val="0"/>
              <w:keepLines w:val="0"/>
              <w:widowControl/>
              <w:suppressLineNumbers w:val="0"/>
              <w:jc w:val="center"/>
              <w:textAlignment w:val="center"/>
              <w:rPr>
                <w:rFonts w:hint="default" w:eastAsia="仿宋_GB2312"/>
                <w:kern w:val="0"/>
                <w:sz w:val="22"/>
                <w:szCs w:val="22"/>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2.1514</w:t>
            </w:r>
          </w:p>
        </w:tc>
      </w:tr>
      <w:tr w14:paraId="21095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6" w:type="dxa"/>
            <w:vMerge w:val="continue"/>
            <w:noWrap w:val="0"/>
            <w:textDirection w:val="tbRlV"/>
            <w:vAlign w:val="center"/>
          </w:tcPr>
          <w:p w14:paraId="0DEFBEE8">
            <w:pPr>
              <w:rPr>
                <w:rFonts w:eastAsia="仿宋_GB2312"/>
                <w:szCs w:val="21"/>
              </w:rPr>
            </w:pPr>
          </w:p>
        </w:tc>
        <w:tc>
          <w:tcPr>
            <w:tcW w:w="1870" w:type="dxa"/>
            <w:gridSpan w:val="2"/>
            <w:vMerge w:val="continue"/>
            <w:noWrap w:val="0"/>
            <w:vAlign w:val="center"/>
          </w:tcPr>
          <w:p w14:paraId="31E30952">
            <w:pPr>
              <w:widowControl/>
              <w:jc w:val="center"/>
              <w:textAlignment w:val="center"/>
              <w:rPr>
                <w:rFonts w:eastAsia="仿宋_GB2312"/>
                <w:kern w:val="0"/>
                <w:szCs w:val="21"/>
                <w:lang w:bidi="ar"/>
              </w:rPr>
            </w:pPr>
          </w:p>
        </w:tc>
        <w:tc>
          <w:tcPr>
            <w:tcW w:w="1351" w:type="dxa"/>
            <w:noWrap w:val="0"/>
            <w:vAlign w:val="center"/>
          </w:tcPr>
          <w:p w14:paraId="72FDE007">
            <w:pPr>
              <w:widowControl/>
              <w:jc w:val="center"/>
              <w:rPr>
                <w:rFonts w:eastAsia="仿宋_GB2312"/>
                <w:kern w:val="0"/>
                <w:sz w:val="22"/>
                <w:szCs w:val="22"/>
              </w:rPr>
            </w:pPr>
            <w:r>
              <w:rPr>
                <w:rFonts w:eastAsia="仿宋_GB2312"/>
                <w:kern w:val="0"/>
                <w:sz w:val="22"/>
                <w:szCs w:val="22"/>
              </w:rPr>
              <w:t>茶园</w:t>
            </w:r>
          </w:p>
        </w:tc>
        <w:tc>
          <w:tcPr>
            <w:tcW w:w="1964" w:type="dxa"/>
            <w:gridSpan w:val="2"/>
            <w:noWrap w:val="0"/>
            <w:vAlign w:val="center"/>
          </w:tcPr>
          <w:p w14:paraId="152BFFB1">
            <w:pPr>
              <w:widowControl/>
              <w:jc w:val="center"/>
              <w:textAlignment w:val="center"/>
              <w:rPr>
                <w:rFonts w:hint="eastAsia" w:eastAsia="仿宋_GB2312"/>
                <w:szCs w:val="21"/>
                <w:lang w:val="en-US" w:eastAsia="zh-CN"/>
              </w:rPr>
            </w:pPr>
            <w:r>
              <w:rPr>
                <w:rFonts w:hint="eastAsia" w:eastAsia="仿宋_GB2312"/>
                <w:szCs w:val="21"/>
                <w:lang w:val="en-US" w:eastAsia="zh-CN"/>
              </w:rPr>
              <w:t>-</w:t>
            </w:r>
          </w:p>
        </w:tc>
        <w:tc>
          <w:tcPr>
            <w:tcW w:w="2457" w:type="dxa"/>
            <w:gridSpan w:val="4"/>
            <w:noWrap w:val="0"/>
            <w:vAlign w:val="center"/>
          </w:tcPr>
          <w:p w14:paraId="63931F4E">
            <w:pPr>
              <w:keepNext w:val="0"/>
              <w:keepLines w:val="0"/>
              <w:widowControl/>
              <w:suppressLineNumbers w:val="0"/>
              <w:jc w:val="center"/>
              <w:textAlignment w:val="center"/>
              <w:rPr>
                <w:rFonts w:eastAsia="仿宋_GB2312"/>
                <w:kern w:val="0"/>
                <w:sz w:val="22"/>
                <w:szCs w:val="22"/>
              </w:rPr>
            </w:pPr>
            <w:r>
              <w:rPr>
                <w:rFonts w:hint="default" w:ascii="Times New Roman" w:hAnsi="Times New Roman" w:eastAsia="仿宋_GB2312" w:cs="Times New Roman"/>
                <w:i w:val="0"/>
                <w:iCs w:val="0"/>
                <w:color w:val="000000"/>
                <w:kern w:val="0"/>
                <w:sz w:val="21"/>
                <w:szCs w:val="21"/>
                <w:u w:val="none"/>
                <w:lang w:val="en-US" w:eastAsia="zh-CN" w:bidi="ar"/>
              </w:rPr>
              <w:t>0.4079</w:t>
            </w:r>
          </w:p>
        </w:tc>
      </w:tr>
      <w:tr w14:paraId="080CE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6" w:type="dxa"/>
            <w:vMerge w:val="continue"/>
            <w:noWrap w:val="0"/>
            <w:textDirection w:val="tbRlV"/>
            <w:vAlign w:val="center"/>
          </w:tcPr>
          <w:p w14:paraId="3CA7BBBE">
            <w:pPr>
              <w:rPr>
                <w:rFonts w:eastAsia="仿宋_GB2312"/>
                <w:szCs w:val="21"/>
              </w:rPr>
            </w:pPr>
          </w:p>
        </w:tc>
        <w:tc>
          <w:tcPr>
            <w:tcW w:w="1870" w:type="dxa"/>
            <w:gridSpan w:val="2"/>
            <w:noWrap w:val="0"/>
            <w:vAlign w:val="center"/>
          </w:tcPr>
          <w:p w14:paraId="4D73F654">
            <w:pPr>
              <w:widowControl/>
              <w:jc w:val="center"/>
              <w:textAlignment w:val="center"/>
              <w:rPr>
                <w:rFonts w:eastAsia="仿宋_GB2312"/>
                <w:kern w:val="0"/>
                <w:szCs w:val="21"/>
                <w:lang w:bidi="ar"/>
              </w:rPr>
            </w:pPr>
            <w:r>
              <w:rPr>
                <w:rFonts w:eastAsia="仿宋_GB2312"/>
                <w:kern w:val="0"/>
                <w:szCs w:val="21"/>
                <w:lang w:bidi="ar"/>
              </w:rPr>
              <w:t>林地</w:t>
            </w:r>
          </w:p>
        </w:tc>
        <w:tc>
          <w:tcPr>
            <w:tcW w:w="1351" w:type="dxa"/>
            <w:noWrap w:val="0"/>
            <w:vAlign w:val="center"/>
          </w:tcPr>
          <w:p w14:paraId="065F873E">
            <w:pPr>
              <w:widowControl/>
              <w:jc w:val="center"/>
              <w:rPr>
                <w:rFonts w:eastAsia="仿宋_GB2312"/>
                <w:kern w:val="0"/>
                <w:sz w:val="22"/>
                <w:szCs w:val="22"/>
              </w:rPr>
            </w:pPr>
            <w:r>
              <w:rPr>
                <w:rFonts w:eastAsia="仿宋_GB2312"/>
                <w:kern w:val="0"/>
                <w:sz w:val="22"/>
                <w:szCs w:val="22"/>
              </w:rPr>
              <w:t>乔木林地</w:t>
            </w:r>
          </w:p>
        </w:tc>
        <w:tc>
          <w:tcPr>
            <w:tcW w:w="1964" w:type="dxa"/>
            <w:gridSpan w:val="2"/>
            <w:noWrap w:val="0"/>
            <w:vAlign w:val="center"/>
          </w:tcPr>
          <w:p w14:paraId="5F352492">
            <w:pPr>
              <w:widowControl/>
              <w:jc w:val="center"/>
              <w:textAlignment w:val="center"/>
              <w:rPr>
                <w:rFonts w:hint="eastAsia" w:eastAsia="仿宋_GB2312"/>
                <w:szCs w:val="21"/>
                <w:lang w:val="en-US" w:eastAsia="zh-CN"/>
              </w:rPr>
            </w:pPr>
            <w:r>
              <w:rPr>
                <w:rFonts w:hint="eastAsia" w:eastAsia="仿宋_GB2312"/>
                <w:szCs w:val="21"/>
                <w:lang w:val="en-US" w:eastAsia="zh-CN"/>
              </w:rPr>
              <w:t>-</w:t>
            </w:r>
          </w:p>
        </w:tc>
        <w:tc>
          <w:tcPr>
            <w:tcW w:w="2457" w:type="dxa"/>
            <w:gridSpan w:val="4"/>
            <w:noWrap w:val="0"/>
            <w:vAlign w:val="center"/>
          </w:tcPr>
          <w:p w14:paraId="4BE8DD58">
            <w:pPr>
              <w:widowControl/>
              <w:jc w:val="center"/>
              <w:rPr>
                <w:rFonts w:hint="default" w:eastAsia="仿宋_GB2312"/>
                <w:kern w:val="0"/>
                <w:sz w:val="22"/>
                <w:szCs w:val="22"/>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1.3</w:t>
            </w:r>
            <w:r>
              <w:rPr>
                <w:rFonts w:hint="eastAsia" w:ascii="Times New Roman" w:hAnsi="Times New Roman" w:eastAsia="仿宋_GB2312" w:cs="Times New Roman"/>
                <w:i w:val="0"/>
                <w:iCs w:val="0"/>
                <w:color w:val="000000"/>
                <w:kern w:val="0"/>
                <w:sz w:val="21"/>
                <w:szCs w:val="21"/>
                <w:u w:val="none"/>
                <w:lang w:val="en-US" w:eastAsia="zh-CN" w:bidi="ar"/>
              </w:rPr>
              <w:t>285</w:t>
            </w:r>
          </w:p>
        </w:tc>
      </w:tr>
      <w:tr w14:paraId="680A7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6" w:type="dxa"/>
            <w:vMerge w:val="continue"/>
            <w:noWrap w:val="0"/>
            <w:textDirection w:val="tbRlV"/>
            <w:vAlign w:val="center"/>
          </w:tcPr>
          <w:p w14:paraId="2AE12DCF">
            <w:pPr>
              <w:rPr>
                <w:rFonts w:eastAsia="仿宋_GB2312"/>
                <w:szCs w:val="21"/>
              </w:rPr>
            </w:pPr>
          </w:p>
        </w:tc>
        <w:tc>
          <w:tcPr>
            <w:tcW w:w="1870" w:type="dxa"/>
            <w:gridSpan w:val="2"/>
            <w:noWrap w:val="0"/>
            <w:vAlign w:val="center"/>
          </w:tcPr>
          <w:p w14:paraId="525B3487">
            <w:pPr>
              <w:widowControl/>
              <w:jc w:val="center"/>
              <w:textAlignment w:val="center"/>
              <w:rPr>
                <w:rFonts w:hint="default" w:eastAsia="仿宋_GB2312"/>
                <w:kern w:val="0"/>
                <w:sz w:val="22"/>
                <w:szCs w:val="22"/>
                <w:lang w:val="en-US" w:eastAsia="zh-CN"/>
              </w:rPr>
            </w:pPr>
            <w:r>
              <w:rPr>
                <w:rFonts w:hint="eastAsia" w:eastAsia="仿宋_GB2312"/>
                <w:kern w:val="0"/>
                <w:sz w:val="22"/>
                <w:szCs w:val="22"/>
                <w:lang w:val="en-US" w:eastAsia="zh-CN"/>
              </w:rPr>
              <w:t>草地</w:t>
            </w:r>
          </w:p>
        </w:tc>
        <w:tc>
          <w:tcPr>
            <w:tcW w:w="1351" w:type="dxa"/>
            <w:noWrap w:val="0"/>
            <w:vAlign w:val="center"/>
          </w:tcPr>
          <w:p w14:paraId="41FE5999">
            <w:pPr>
              <w:widowControl/>
              <w:jc w:val="center"/>
              <w:rPr>
                <w:rFonts w:hint="default" w:eastAsia="仿宋_GB2312"/>
                <w:kern w:val="0"/>
                <w:sz w:val="22"/>
                <w:szCs w:val="22"/>
                <w:lang w:val="en-US" w:eastAsia="zh-CN"/>
              </w:rPr>
            </w:pPr>
            <w:r>
              <w:rPr>
                <w:rFonts w:hint="eastAsia" w:eastAsia="仿宋_GB2312"/>
                <w:kern w:val="0"/>
                <w:sz w:val="22"/>
                <w:szCs w:val="22"/>
                <w:lang w:val="en-US" w:eastAsia="zh-CN"/>
              </w:rPr>
              <w:t>其他草地</w:t>
            </w:r>
          </w:p>
        </w:tc>
        <w:tc>
          <w:tcPr>
            <w:tcW w:w="1964" w:type="dxa"/>
            <w:gridSpan w:val="2"/>
            <w:noWrap w:val="0"/>
            <w:vAlign w:val="center"/>
          </w:tcPr>
          <w:p w14:paraId="6E4EC57B">
            <w:pPr>
              <w:widowControl/>
              <w:jc w:val="center"/>
              <w:textAlignment w:val="center"/>
              <w:rPr>
                <w:rFonts w:hint="eastAsia" w:eastAsia="仿宋_GB2312"/>
                <w:szCs w:val="21"/>
                <w:lang w:val="en-US" w:eastAsia="zh-CN"/>
              </w:rPr>
            </w:pPr>
            <w:r>
              <w:rPr>
                <w:rFonts w:hint="eastAsia" w:eastAsia="仿宋_GB2312"/>
                <w:szCs w:val="21"/>
                <w:lang w:val="en-US" w:eastAsia="zh-CN"/>
              </w:rPr>
              <w:t>-</w:t>
            </w:r>
          </w:p>
        </w:tc>
        <w:tc>
          <w:tcPr>
            <w:tcW w:w="2457" w:type="dxa"/>
            <w:gridSpan w:val="4"/>
            <w:noWrap w:val="0"/>
            <w:vAlign w:val="center"/>
          </w:tcPr>
          <w:p w14:paraId="2AC4A715">
            <w:pPr>
              <w:widowControl/>
              <w:jc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0.0901</w:t>
            </w:r>
          </w:p>
        </w:tc>
      </w:tr>
      <w:tr w14:paraId="3EDB3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6" w:type="dxa"/>
            <w:vMerge w:val="continue"/>
            <w:noWrap w:val="0"/>
            <w:textDirection w:val="tbRlV"/>
            <w:vAlign w:val="center"/>
          </w:tcPr>
          <w:p w14:paraId="1D2D8CBE">
            <w:pPr>
              <w:rPr>
                <w:rFonts w:eastAsia="仿宋_GB2312"/>
                <w:szCs w:val="21"/>
              </w:rPr>
            </w:pPr>
          </w:p>
        </w:tc>
        <w:tc>
          <w:tcPr>
            <w:tcW w:w="1870" w:type="dxa"/>
            <w:gridSpan w:val="2"/>
            <w:noWrap w:val="0"/>
            <w:vAlign w:val="center"/>
          </w:tcPr>
          <w:p w14:paraId="5A48A086">
            <w:pPr>
              <w:widowControl/>
              <w:jc w:val="center"/>
              <w:textAlignment w:val="center"/>
              <w:rPr>
                <w:rFonts w:eastAsia="仿宋_GB2312"/>
                <w:kern w:val="0"/>
                <w:szCs w:val="21"/>
                <w:lang w:bidi="ar"/>
              </w:rPr>
            </w:pPr>
            <w:r>
              <w:rPr>
                <w:rFonts w:hint="eastAsia" w:eastAsia="仿宋_GB2312"/>
                <w:kern w:val="0"/>
                <w:sz w:val="22"/>
                <w:szCs w:val="22"/>
                <w:lang w:val="en-US" w:eastAsia="zh-CN"/>
              </w:rPr>
              <w:t>住宅用地</w:t>
            </w:r>
          </w:p>
        </w:tc>
        <w:tc>
          <w:tcPr>
            <w:tcW w:w="1351" w:type="dxa"/>
            <w:noWrap w:val="0"/>
            <w:vAlign w:val="center"/>
          </w:tcPr>
          <w:p w14:paraId="3149F883">
            <w:pPr>
              <w:widowControl/>
              <w:jc w:val="center"/>
              <w:rPr>
                <w:rFonts w:eastAsia="仿宋_GB2312"/>
                <w:kern w:val="0"/>
                <w:sz w:val="22"/>
                <w:szCs w:val="22"/>
              </w:rPr>
            </w:pPr>
            <w:r>
              <w:rPr>
                <w:rFonts w:hint="eastAsia" w:eastAsia="仿宋_GB2312"/>
                <w:kern w:val="0"/>
                <w:sz w:val="22"/>
                <w:szCs w:val="22"/>
                <w:lang w:val="en-US" w:eastAsia="zh-CN"/>
              </w:rPr>
              <w:t>农村宅基地</w:t>
            </w:r>
          </w:p>
        </w:tc>
        <w:tc>
          <w:tcPr>
            <w:tcW w:w="1964" w:type="dxa"/>
            <w:gridSpan w:val="2"/>
            <w:noWrap w:val="0"/>
            <w:vAlign w:val="center"/>
          </w:tcPr>
          <w:p w14:paraId="66DE7BC5">
            <w:pPr>
              <w:widowControl/>
              <w:jc w:val="center"/>
              <w:textAlignment w:val="center"/>
              <w:rPr>
                <w:rFonts w:hint="eastAsia" w:eastAsia="仿宋_GB2312"/>
                <w:szCs w:val="21"/>
                <w:lang w:val="en-US" w:eastAsia="zh-CN"/>
              </w:rPr>
            </w:pPr>
            <w:r>
              <w:rPr>
                <w:rFonts w:hint="eastAsia" w:eastAsia="仿宋_GB2312"/>
                <w:szCs w:val="21"/>
                <w:lang w:val="en-US" w:eastAsia="zh-CN"/>
              </w:rPr>
              <w:t>-</w:t>
            </w:r>
          </w:p>
        </w:tc>
        <w:tc>
          <w:tcPr>
            <w:tcW w:w="2457" w:type="dxa"/>
            <w:gridSpan w:val="4"/>
            <w:noWrap w:val="0"/>
            <w:vAlign w:val="center"/>
          </w:tcPr>
          <w:p w14:paraId="6331FD06">
            <w:pPr>
              <w:widowControl/>
              <w:jc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w:t>
            </w:r>
          </w:p>
        </w:tc>
      </w:tr>
      <w:tr w14:paraId="5DF53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6" w:type="dxa"/>
            <w:vMerge w:val="continue"/>
            <w:noWrap w:val="0"/>
            <w:textDirection w:val="tbRlV"/>
            <w:vAlign w:val="center"/>
          </w:tcPr>
          <w:p w14:paraId="360B4215">
            <w:pPr>
              <w:rPr>
                <w:rFonts w:eastAsia="仿宋_GB2312"/>
                <w:szCs w:val="21"/>
              </w:rPr>
            </w:pPr>
          </w:p>
        </w:tc>
        <w:tc>
          <w:tcPr>
            <w:tcW w:w="1870" w:type="dxa"/>
            <w:gridSpan w:val="2"/>
            <w:noWrap w:val="0"/>
            <w:vAlign w:val="center"/>
          </w:tcPr>
          <w:p w14:paraId="4A334571">
            <w:pPr>
              <w:widowControl/>
              <w:jc w:val="center"/>
              <w:textAlignment w:val="center"/>
              <w:rPr>
                <w:rFonts w:eastAsia="仿宋_GB2312"/>
                <w:kern w:val="0"/>
                <w:szCs w:val="21"/>
                <w:lang w:bidi="ar"/>
              </w:rPr>
            </w:pPr>
            <w:r>
              <w:rPr>
                <w:rFonts w:eastAsia="仿宋_GB2312"/>
                <w:kern w:val="0"/>
                <w:sz w:val="22"/>
                <w:szCs w:val="22"/>
              </w:rPr>
              <w:t>交通运输用地</w:t>
            </w:r>
          </w:p>
        </w:tc>
        <w:tc>
          <w:tcPr>
            <w:tcW w:w="1351" w:type="dxa"/>
            <w:noWrap w:val="0"/>
            <w:vAlign w:val="center"/>
          </w:tcPr>
          <w:p w14:paraId="387E6FAC">
            <w:pPr>
              <w:widowControl/>
              <w:jc w:val="center"/>
              <w:rPr>
                <w:rFonts w:eastAsia="仿宋_GB2312"/>
                <w:kern w:val="0"/>
                <w:sz w:val="22"/>
                <w:szCs w:val="22"/>
              </w:rPr>
            </w:pPr>
            <w:r>
              <w:rPr>
                <w:rFonts w:eastAsia="仿宋_GB2312"/>
                <w:kern w:val="0"/>
                <w:sz w:val="22"/>
                <w:szCs w:val="22"/>
              </w:rPr>
              <w:t>农村道路</w:t>
            </w:r>
          </w:p>
        </w:tc>
        <w:tc>
          <w:tcPr>
            <w:tcW w:w="1964" w:type="dxa"/>
            <w:gridSpan w:val="2"/>
            <w:noWrap w:val="0"/>
            <w:vAlign w:val="center"/>
          </w:tcPr>
          <w:p w14:paraId="59741B82">
            <w:pPr>
              <w:widowControl/>
              <w:jc w:val="center"/>
              <w:textAlignment w:val="center"/>
              <w:rPr>
                <w:rFonts w:hint="eastAsia" w:eastAsia="仿宋_GB2312"/>
                <w:szCs w:val="21"/>
                <w:lang w:val="en-US" w:eastAsia="zh-CN"/>
              </w:rPr>
            </w:pPr>
            <w:r>
              <w:rPr>
                <w:rFonts w:hint="eastAsia" w:eastAsia="仿宋_GB2312"/>
                <w:szCs w:val="21"/>
                <w:lang w:val="en-US" w:eastAsia="zh-CN"/>
              </w:rPr>
              <w:t>-</w:t>
            </w:r>
          </w:p>
        </w:tc>
        <w:tc>
          <w:tcPr>
            <w:tcW w:w="2457" w:type="dxa"/>
            <w:gridSpan w:val="4"/>
            <w:noWrap w:val="0"/>
            <w:vAlign w:val="center"/>
          </w:tcPr>
          <w:p w14:paraId="19B4FB37">
            <w:pPr>
              <w:widowControl/>
              <w:jc w:val="center"/>
              <w:rPr>
                <w:rFonts w:hint="default" w:eastAsia="仿宋_GB2312"/>
                <w:kern w:val="0"/>
                <w:sz w:val="22"/>
                <w:szCs w:val="22"/>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0.1</w:t>
            </w:r>
            <w:r>
              <w:rPr>
                <w:rFonts w:hint="eastAsia" w:ascii="Times New Roman" w:hAnsi="Times New Roman" w:eastAsia="仿宋_GB2312" w:cs="Times New Roman"/>
                <w:i w:val="0"/>
                <w:iCs w:val="0"/>
                <w:color w:val="000000"/>
                <w:kern w:val="0"/>
                <w:sz w:val="21"/>
                <w:szCs w:val="21"/>
                <w:u w:val="none"/>
                <w:lang w:val="en-US" w:eastAsia="zh-CN" w:bidi="ar"/>
              </w:rPr>
              <w:t>191</w:t>
            </w:r>
          </w:p>
        </w:tc>
      </w:tr>
      <w:tr w14:paraId="1C4F1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6" w:type="dxa"/>
            <w:vMerge w:val="continue"/>
            <w:noWrap w:val="0"/>
            <w:textDirection w:val="tbRlV"/>
            <w:vAlign w:val="center"/>
          </w:tcPr>
          <w:p w14:paraId="29BF57C1">
            <w:pPr>
              <w:rPr>
                <w:rFonts w:eastAsia="仿宋_GB2312"/>
                <w:szCs w:val="21"/>
              </w:rPr>
            </w:pPr>
          </w:p>
        </w:tc>
        <w:tc>
          <w:tcPr>
            <w:tcW w:w="1870" w:type="dxa"/>
            <w:gridSpan w:val="2"/>
            <w:vMerge w:val="restart"/>
            <w:noWrap w:val="0"/>
            <w:vAlign w:val="center"/>
          </w:tcPr>
          <w:p w14:paraId="0441137C">
            <w:pPr>
              <w:widowControl/>
              <w:jc w:val="center"/>
              <w:textAlignment w:val="center"/>
              <w:rPr>
                <w:rFonts w:eastAsia="仿宋_GB2312"/>
                <w:szCs w:val="21"/>
              </w:rPr>
            </w:pPr>
            <w:r>
              <w:rPr>
                <w:rFonts w:eastAsia="仿宋_GB2312"/>
                <w:kern w:val="0"/>
                <w:szCs w:val="21"/>
                <w:lang w:bidi="ar"/>
              </w:rPr>
              <w:t>水域及水利设施用地</w:t>
            </w:r>
          </w:p>
        </w:tc>
        <w:tc>
          <w:tcPr>
            <w:tcW w:w="1351" w:type="dxa"/>
            <w:noWrap w:val="0"/>
            <w:vAlign w:val="center"/>
          </w:tcPr>
          <w:p w14:paraId="5480FAFC">
            <w:pPr>
              <w:widowControl/>
              <w:jc w:val="center"/>
              <w:textAlignment w:val="center"/>
              <w:rPr>
                <w:rFonts w:eastAsia="仿宋_GB2312"/>
                <w:szCs w:val="21"/>
              </w:rPr>
            </w:pPr>
            <w:r>
              <w:rPr>
                <w:rFonts w:eastAsia="仿宋_GB2312"/>
                <w:kern w:val="0"/>
                <w:szCs w:val="21"/>
                <w:lang w:bidi="ar"/>
              </w:rPr>
              <w:t>河流水面</w:t>
            </w:r>
          </w:p>
        </w:tc>
        <w:tc>
          <w:tcPr>
            <w:tcW w:w="1964" w:type="dxa"/>
            <w:gridSpan w:val="2"/>
            <w:noWrap w:val="0"/>
            <w:vAlign w:val="center"/>
          </w:tcPr>
          <w:p w14:paraId="1388A500">
            <w:pPr>
              <w:widowControl/>
              <w:jc w:val="center"/>
              <w:textAlignment w:val="center"/>
              <w:rPr>
                <w:rFonts w:eastAsia="仿宋_GB2312"/>
                <w:szCs w:val="21"/>
              </w:rPr>
            </w:pPr>
            <w:r>
              <w:rPr>
                <w:rFonts w:eastAsia="仿宋_GB2312"/>
                <w:szCs w:val="21"/>
              </w:rPr>
              <w:t>-</w:t>
            </w:r>
          </w:p>
        </w:tc>
        <w:tc>
          <w:tcPr>
            <w:tcW w:w="2457" w:type="dxa"/>
            <w:gridSpan w:val="4"/>
            <w:noWrap w:val="0"/>
            <w:vAlign w:val="center"/>
          </w:tcPr>
          <w:p w14:paraId="0F05B90F">
            <w:pPr>
              <w:widowControl/>
              <w:jc w:val="center"/>
              <w:rPr>
                <w:rFonts w:hint="default" w:eastAsia="仿宋_GB2312"/>
                <w:kern w:val="0"/>
                <w:sz w:val="22"/>
                <w:szCs w:val="22"/>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0.1967</w:t>
            </w:r>
          </w:p>
        </w:tc>
      </w:tr>
      <w:tr w14:paraId="719DF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6" w:type="dxa"/>
            <w:vMerge w:val="continue"/>
            <w:noWrap w:val="0"/>
            <w:textDirection w:val="tbRlV"/>
            <w:vAlign w:val="center"/>
          </w:tcPr>
          <w:p w14:paraId="4F1C2D3A">
            <w:pPr>
              <w:rPr>
                <w:rFonts w:eastAsia="仿宋_GB2312"/>
                <w:szCs w:val="21"/>
              </w:rPr>
            </w:pPr>
          </w:p>
        </w:tc>
        <w:tc>
          <w:tcPr>
            <w:tcW w:w="1870" w:type="dxa"/>
            <w:gridSpan w:val="2"/>
            <w:vMerge w:val="continue"/>
            <w:noWrap w:val="0"/>
            <w:vAlign w:val="center"/>
          </w:tcPr>
          <w:p w14:paraId="17A7BD82">
            <w:pPr>
              <w:widowControl/>
              <w:jc w:val="center"/>
              <w:textAlignment w:val="center"/>
              <w:rPr>
                <w:rFonts w:eastAsia="仿宋_GB2312"/>
                <w:kern w:val="0"/>
                <w:szCs w:val="21"/>
                <w:lang w:bidi="ar"/>
              </w:rPr>
            </w:pPr>
          </w:p>
        </w:tc>
        <w:tc>
          <w:tcPr>
            <w:tcW w:w="1351" w:type="dxa"/>
            <w:noWrap w:val="0"/>
            <w:vAlign w:val="center"/>
          </w:tcPr>
          <w:p w14:paraId="5682FCD1">
            <w:pPr>
              <w:widowControl/>
              <w:jc w:val="center"/>
              <w:rPr>
                <w:rFonts w:eastAsia="仿宋_GB2312"/>
                <w:kern w:val="0"/>
                <w:sz w:val="22"/>
                <w:szCs w:val="22"/>
              </w:rPr>
            </w:pPr>
            <w:r>
              <w:rPr>
                <w:rFonts w:eastAsia="仿宋_GB2312"/>
                <w:kern w:val="0"/>
                <w:sz w:val="22"/>
                <w:szCs w:val="22"/>
              </w:rPr>
              <w:t>沟渠</w:t>
            </w:r>
          </w:p>
        </w:tc>
        <w:tc>
          <w:tcPr>
            <w:tcW w:w="1964" w:type="dxa"/>
            <w:gridSpan w:val="2"/>
            <w:noWrap w:val="0"/>
            <w:vAlign w:val="center"/>
          </w:tcPr>
          <w:p w14:paraId="3CD8EA6C">
            <w:pPr>
              <w:widowControl/>
              <w:jc w:val="center"/>
              <w:textAlignment w:val="center"/>
              <w:rPr>
                <w:rFonts w:hint="eastAsia" w:eastAsia="仿宋_GB2312"/>
                <w:szCs w:val="21"/>
                <w:lang w:val="en-US" w:eastAsia="zh-CN"/>
              </w:rPr>
            </w:pPr>
            <w:r>
              <w:rPr>
                <w:rFonts w:hint="eastAsia" w:eastAsia="仿宋_GB2312"/>
                <w:szCs w:val="21"/>
                <w:lang w:val="en-US" w:eastAsia="zh-CN"/>
              </w:rPr>
              <w:t>-</w:t>
            </w:r>
          </w:p>
        </w:tc>
        <w:tc>
          <w:tcPr>
            <w:tcW w:w="2457" w:type="dxa"/>
            <w:gridSpan w:val="4"/>
            <w:noWrap w:val="0"/>
            <w:vAlign w:val="center"/>
          </w:tcPr>
          <w:p w14:paraId="49E240DA">
            <w:pPr>
              <w:widowControl/>
              <w:jc w:val="center"/>
              <w:rPr>
                <w:rFonts w:hint="default" w:eastAsia="仿宋_GB2312"/>
                <w:kern w:val="0"/>
                <w:sz w:val="22"/>
                <w:szCs w:val="22"/>
                <w:lang w:val="en-US" w:eastAsia="zh-CN"/>
              </w:rPr>
            </w:pPr>
            <w:r>
              <w:rPr>
                <w:rFonts w:hint="eastAsia" w:eastAsia="仿宋_GB2312"/>
                <w:kern w:val="0"/>
                <w:sz w:val="22"/>
                <w:szCs w:val="22"/>
                <w:lang w:val="en-US" w:eastAsia="zh-CN"/>
              </w:rPr>
              <w:t>0.0683</w:t>
            </w:r>
          </w:p>
        </w:tc>
      </w:tr>
      <w:tr w14:paraId="35002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6" w:type="dxa"/>
            <w:vMerge w:val="continue"/>
            <w:noWrap w:val="0"/>
            <w:textDirection w:val="tbRlV"/>
            <w:vAlign w:val="center"/>
          </w:tcPr>
          <w:p w14:paraId="370593B0">
            <w:pPr>
              <w:rPr>
                <w:rFonts w:eastAsia="仿宋_GB2312"/>
                <w:szCs w:val="21"/>
              </w:rPr>
            </w:pPr>
          </w:p>
        </w:tc>
        <w:tc>
          <w:tcPr>
            <w:tcW w:w="1870" w:type="dxa"/>
            <w:gridSpan w:val="2"/>
            <w:noWrap w:val="0"/>
            <w:vAlign w:val="center"/>
          </w:tcPr>
          <w:p w14:paraId="621303BB">
            <w:pPr>
              <w:widowControl/>
              <w:jc w:val="center"/>
              <w:textAlignment w:val="center"/>
              <w:rPr>
                <w:rFonts w:eastAsia="仿宋_GB2312"/>
                <w:szCs w:val="21"/>
              </w:rPr>
            </w:pPr>
            <w:r>
              <w:rPr>
                <w:rFonts w:eastAsia="仿宋_GB2312"/>
                <w:szCs w:val="21"/>
              </w:rPr>
              <w:t>其他土地</w:t>
            </w:r>
          </w:p>
        </w:tc>
        <w:tc>
          <w:tcPr>
            <w:tcW w:w="1351" w:type="dxa"/>
            <w:noWrap w:val="0"/>
            <w:vAlign w:val="center"/>
          </w:tcPr>
          <w:p w14:paraId="4E34306C">
            <w:pPr>
              <w:widowControl/>
              <w:jc w:val="center"/>
              <w:textAlignment w:val="center"/>
              <w:rPr>
                <w:rFonts w:eastAsia="仿宋_GB2312"/>
                <w:szCs w:val="21"/>
              </w:rPr>
            </w:pPr>
            <w:r>
              <w:rPr>
                <w:rFonts w:eastAsia="仿宋_GB2312"/>
                <w:kern w:val="0"/>
                <w:szCs w:val="21"/>
                <w:lang w:bidi="ar"/>
              </w:rPr>
              <w:t>田坎</w:t>
            </w:r>
          </w:p>
        </w:tc>
        <w:tc>
          <w:tcPr>
            <w:tcW w:w="1964" w:type="dxa"/>
            <w:gridSpan w:val="2"/>
            <w:noWrap w:val="0"/>
            <w:vAlign w:val="center"/>
          </w:tcPr>
          <w:p w14:paraId="5FBA56D8">
            <w:pPr>
              <w:widowControl/>
              <w:jc w:val="center"/>
              <w:textAlignment w:val="center"/>
              <w:rPr>
                <w:rFonts w:hint="eastAsia" w:eastAsia="仿宋_GB2312"/>
                <w:kern w:val="0"/>
                <w:szCs w:val="21"/>
                <w:lang w:val="en-US" w:eastAsia="zh-CN" w:bidi="ar"/>
              </w:rPr>
            </w:pPr>
            <w:r>
              <w:rPr>
                <w:rFonts w:hint="eastAsia" w:eastAsia="仿宋_GB2312"/>
                <w:kern w:val="0"/>
                <w:szCs w:val="21"/>
                <w:lang w:val="en-US" w:eastAsia="zh-CN" w:bidi="ar"/>
              </w:rPr>
              <w:t>-</w:t>
            </w:r>
          </w:p>
        </w:tc>
        <w:tc>
          <w:tcPr>
            <w:tcW w:w="2457" w:type="dxa"/>
            <w:gridSpan w:val="4"/>
            <w:noWrap w:val="0"/>
            <w:vAlign w:val="center"/>
          </w:tcPr>
          <w:p w14:paraId="76D53948">
            <w:pPr>
              <w:widowControl/>
              <w:jc w:val="center"/>
              <w:textAlignment w:val="center"/>
              <w:rPr>
                <w:rFonts w:hint="default" w:eastAsia="仿宋_GB2312"/>
                <w:szCs w:val="21"/>
                <w:lang w:val="en-US" w:eastAsia="zh-CN"/>
              </w:rPr>
            </w:pPr>
            <w:r>
              <w:rPr>
                <w:rFonts w:hint="eastAsia" w:eastAsia="仿宋_GB2312"/>
                <w:kern w:val="0"/>
                <w:sz w:val="22"/>
                <w:szCs w:val="22"/>
                <w:lang w:val="en-US" w:eastAsia="zh-CN"/>
              </w:rPr>
              <w:t>0.1608</w:t>
            </w:r>
          </w:p>
        </w:tc>
      </w:tr>
      <w:tr w14:paraId="59298FEC">
        <w:tblPrEx>
          <w:tblCellMar>
            <w:top w:w="0" w:type="dxa"/>
            <w:left w:w="108" w:type="dxa"/>
            <w:bottom w:w="0" w:type="dxa"/>
            <w:right w:w="108" w:type="dxa"/>
          </w:tblCellMar>
        </w:tblPrEx>
        <w:trPr>
          <w:trHeight w:val="331" w:hRule="exact"/>
          <w:jc w:val="center"/>
        </w:trPr>
        <w:tc>
          <w:tcPr>
            <w:tcW w:w="886" w:type="dxa"/>
            <w:vMerge w:val="continue"/>
            <w:noWrap w:val="0"/>
            <w:textDirection w:val="tbRlV"/>
            <w:vAlign w:val="center"/>
          </w:tcPr>
          <w:p w14:paraId="1BC3E466">
            <w:pPr>
              <w:rPr>
                <w:rFonts w:eastAsia="仿宋_GB2312"/>
                <w:szCs w:val="21"/>
              </w:rPr>
            </w:pPr>
          </w:p>
        </w:tc>
        <w:tc>
          <w:tcPr>
            <w:tcW w:w="3221" w:type="dxa"/>
            <w:gridSpan w:val="3"/>
            <w:noWrap w:val="0"/>
            <w:vAlign w:val="center"/>
          </w:tcPr>
          <w:p w14:paraId="579AFD29">
            <w:pPr>
              <w:widowControl/>
              <w:jc w:val="center"/>
              <w:textAlignment w:val="center"/>
              <w:rPr>
                <w:rFonts w:eastAsia="仿宋_GB2312"/>
                <w:szCs w:val="21"/>
              </w:rPr>
            </w:pPr>
            <w:r>
              <w:rPr>
                <w:rFonts w:eastAsia="仿宋_GB2312"/>
                <w:szCs w:val="21"/>
              </w:rPr>
              <w:t>合    计</w:t>
            </w:r>
          </w:p>
        </w:tc>
        <w:tc>
          <w:tcPr>
            <w:tcW w:w="1964" w:type="dxa"/>
            <w:gridSpan w:val="2"/>
            <w:noWrap w:val="0"/>
            <w:vAlign w:val="center"/>
          </w:tcPr>
          <w:p w14:paraId="0CF39545">
            <w:pPr>
              <w:widowControl/>
              <w:jc w:val="center"/>
              <w:textAlignment w:val="center"/>
              <w:rPr>
                <w:rFonts w:eastAsia="仿宋_GB2312"/>
                <w:szCs w:val="21"/>
              </w:rPr>
            </w:pPr>
            <w:r>
              <w:rPr>
                <w:rFonts w:eastAsia="仿宋_GB2312"/>
                <w:szCs w:val="21"/>
              </w:rPr>
              <w:t>-</w:t>
            </w:r>
          </w:p>
        </w:tc>
        <w:tc>
          <w:tcPr>
            <w:tcW w:w="2457" w:type="dxa"/>
            <w:gridSpan w:val="4"/>
            <w:noWrap w:val="0"/>
            <w:vAlign w:val="center"/>
          </w:tcPr>
          <w:p w14:paraId="6ECA45E4">
            <w:pPr>
              <w:widowControl/>
              <w:jc w:val="center"/>
              <w:textAlignment w:val="center"/>
              <w:rPr>
                <w:rFonts w:hint="default" w:eastAsia="仿宋_GB2312"/>
                <w:szCs w:val="21"/>
                <w:lang w:val="en-US" w:eastAsia="zh-CN"/>
              </w:rPr>
            </w:pPr>
            <w:r>
              <w:rPr>
                <w:rFonts w:hint="eastAsia" w:eastAsia="仿宋_GB2312"/>
                <w:szCs w:val="21"/>
                <w:lang w:val="en-US" w:eastAsia="zh-CN"/>
              </w:rPr>
              <w:t>4.8215</w:t>
            </w:r>
          </w:p>
        </w:tc>
      </w:tr>
      <w:tr w14:paraId="3AAB8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886" w:type="dxa"/>
            <w:vMerge w:val="continue"/>
            <w:noWrap w:val="0"/>
            <w:textDirection w:val="tbRlV"/>
            <w:vAlign w:val="center"/>
          </w:tcPr>
          <w:p w14:paraId="29A3FF55">
            <w:pPr>
              <w:rPr>
                <w:rFonts w:eastAsia="仿宋_GB2312"/>
                <w:szCs w:val="21"/>
              </w:rPr>
            </w:pPr>
          </w:p>
        </w:tc>
        <w:tc>
          <w:tcPr>
            <w:tcW w:w="3221" w:type="dxa"/>
            <w:gridSpan w:val="3"/>
            <w:noWrap w:val="0"/>
            <w:vAlign w:val="center"/>
          </w:tcPr>
          <w:p w14:paraId="2564154C">
            <w:pPr>
              <w:widowControl/>
              <w:jc w:val="center"/>
              <w:textAlignment w:val="center"/>
              <w:rPr>
                <w:rFonts w:eastAsia="仿宋_GB2312"/>
                <w:szCs w:val="21"/>
              </w:rPr>
            </w:pPr>
            <w:r>
              <w:rPr>
                <w:rFonts w:eastAsia="仿宋_GB2312"/>
                <w:szCs w:val="21"/>
              </w:rPr>
              <w:t>复垦率（%）</w:t>
            </w:r>
          </w:p>
        </w:tc>
        <w:tc>
          <w:tcPr>
            <w:tcW w:w="4421" w:type="dxa"/>
            <w:gridSpan w:val="6"/>
            <w:noWrap w:val="0"/>
            <w:vAlign w:val="center"/>
          </w:tcPr>
          <w:p w14:paraId="143E7C0B">
            <w:pPr>
              <w:widowControl/>
              <w:jc w:val="center"/>
              <w:textAlignment w:val="center"/>
              <w:rPr>
                <w:rFonts w:eastAsia="仿宋_GB2312"/>
                <w:szCs w:val="21"/>
              </w:rPr>
            </w:pPr>
            <w:r>
              <w:rPr>
                <w:rFonts w:hint="eastAsia" w:eastAsia="仿宋_GB2312"/>
                <w:szCs w:val="21"/>
                <w:lang w:val="en-US" w:eastAsia="zh-CN"/>
              </w:rPr>
              <w:t>100</w:t>
            </w:r>
            <w:r>
              <w:rPr>
                <w:rFonts w:eastAsia="仿宋_GB2312"/>
                <w:szCs w:val="21"/>
              </w:rPr>
              <w:t>%</w:t>
            </w:r>
          </w:p>
        </w:tc>
      </w:tr>
      <w:tr w14:paraId="1B54F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6" w:type="dxa"/>
            <w:noWrap w:val="0"/>
            <w:textDirection w:val="tbRlV"/>
            <w:vAlign w:val="center"/>
          </w:tcPr>
          <w:p w14:paraId="60C74028">
            <w:pPr>
              <w:rPr>
                <w:rFonts w:hint="eastAsia" w:eastAsia="仿宋_GB2312"/>
                <w:szCs w:val="21"/>
                <w:lang w:val="en-US" w:eastAsia="zh-CN"/>
              </w:rPr>
            </w:pPr>
            <w:r>
              <w:rPr>
                <w:rFonts w:hint="eastAsia" w:eastAsia="仿宋_GB2312"/>
                <w:szCs w:val="21"/>
                <w:lang w:val="en-US" w:eastAsia="zh-CN"/>
              </w:rPr>
              <w:t>备注</w:t>
            </w:r>
          </w:p>
        </w:tc>
        <w:tc>
          <w:tcPr>
            <w:tcW w:w="7642" w:type="dxa"/>
            <w:gridSpan w:val="9"/>
            <w:noWrap w:val="0"/>
            <w:vAlign w:val="center"/>
          </w:tcPr>
          <w:p w14:paraId="61568896">
            <w:pPr>
              <w:widowControl/>
              <w:jc w:val="center"/>
              <w:textAlignment w:val="center"/>
              <w:rPr>
                <w:rFonts w:hint="default" w:eastAsia="仿宋_GB2312"/>
                <w:szCs w:val="21"/>
                <w:lang w:val="en-US" w:eastAsia="zh-CN"/>
              </w:rPr>
            </w:pPr>
            <w:r>
              <w:rPr>
                <w:rFonts w:hint="eastAsia" w:eastAsia="仿宋_GB2312"/>
                <w:szCs w:val="21"/>
                <w:lang w:val="en-US" w:eastAsia="zh-CN"/>
              </w:rPr>
              <w:t>弃土场排水沟、拦砂坝、截水沟等统计为复垦地类中的沟渠。</w:t>
            </w:r>
          </w:p>
        </w:tc>
      </w:tr>
    </w:tbl>
    <w:p w14:paraId="6FD91FCD">
      <w:pPr>
        <w:tabs>
          <w:tab w:val="left" w:pos="9498"/>
        </w:tabs>
        <w:jc w:val="left"/>
        <w:rPr>
          <w:rFonts w:eastAsia="黑体"/>
          <w:sz w:val="28"/>
          <w:szCs w:val="28"/>
        </w:rPr>
        <w:sectPr>
          <w:pgSz w:w="11906" w:h="16838"/>
          <w:pgMar w:top="1440" w:right="1797" w:bottom="1440" w:left="1797" w:header="851" w:footer="992" w:gutter="0"/>
          <w:pgNumType w:fmt="decimal"/>
          <w:cols w:space="720" w:num="1"/>
          <w:titlePg/>
          <w:docGrid w:type="lines" w:linePitch="312" w:charSpace="0"/>
        </w:sect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7916"/>
      </w:tblGrid>
      <w:tr w14:paraId="6144C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8" w:hRule="atLeast"/>
        </w:trPr>
        <w:tc>
          <w:tcPr>
            <w:tcW w:w="612" w:type="dxa"/>
            <w:noWrap w:val="0"/>
            <w:vAlign w:val="top"/>
          </w:tcPr>
          <w:p w14:paraId="1DDE9FE8">
            <w:pPr>
              <w:adjustRightInd w:val="0"/>
              <w:snapToGrid w:val="0"/>
              <w:spacing w:after="156" w:afterLines="50" w:line="360" w:lineRule="auto"/>
              <w:ind w:firstLine="420" w:firstLineChars="200"/>
              <w:jc w:val="center"/>
              <w:rPr>
                <w:rFonts w:eastAsia="仿宋_GB2312"/>
                <w:kern w:val="0"/>
                <w:szCs w:val="21"/>
              </w:rPr>
            </w:pPr>
          </w:p>
          <w:p w14:paraId="61C865FA">
            <w:pPr>
              <w:adjustRightInd w:val="0"/>
              <w:snapToGrid w:val="0"/>
              <w:spacing w:after="156" w:afterLines="50" w:line="360" w:lineRule="auto"/>
              <w:ind w:firstLine="420" w:firstLineChars="200"/>
              <w:jc w:val="center"/>
              <w:rPr>
                <w:rFonts w:eastAsia="仿宋_GB2312"/>
                <w:kern w:val="0"/>
                <w:szCs w:val="21"/>
              </w:rPr>
            </w:pPr>
          </w:p>
          <w:p w14:paraId="4C699F6B">
            <w:pPr>
              <w:adjustRightInd w:val="0"/>
              <w:snapToGrid w:val="0"/>
              <w:spacing w:after="156" w:afterLines="50" w:line="360" w:lineRule="auto"/>
              <w:ind w:firstLine="420" w:firstLineChars="200"/>
              <w:jc w:val="center"/>
              <w:rPr>
                <w:rFonts w:eastAsia="仿宋_GB2312"/>
                <w:kern w:val="0"/>
                <w:szCs w:val="21"/>
              </w:rPr>
            </w:pPr>
          </w:p>
          <w:p w14:paraId="2754950C">
            <w:pPr>
              <w:adjustRightInd w:val="0"/>
              <w:snapToGrid w:val="0"/>
              <w:spacing w:after="156" w:afterLines="50" w:line="360" w:lineRule="auto"/>
              <w:ind w:firstLine="420" w:firstLineChars="200"/>
              <w:jc w:val="center"/>
              <w:rPr>
                <w:rFonts w:eastAsia="仿宋_GB2312"/>
                <w:kern w:val="0"/>
                <w:szCs w:val="21"/>
              </w:rPr>
            </w:pPr>
          </w:p>
          <w:p w14:paraId="4A7093B7">
            <w:pPr>
              <w:adjustRightInd w:val="0"/>
              <w:snapToGrid w:val="0"/>
              <w:spacing w:after="156" w:afterLines="50" w:line="360" w:lineRule="auto"/>
              <w:ind w:firstLine="420" w:firstLineChars="200"/>
              <w:jc w:val="center"/>
              <w:rPr>
                <w:rFonts w:eastAsia="仿宋_GB2312"/>
                <w:kern w:val="0"/>
                <w:szCs w:val="21"/>
              </w:rPr>
            </w:pPr>
          </w:p>
          <w:p w14:paraId="3A6016B2">
            <w:pPr>
              <w:adjustRightInd w:val="0"/>
              <w:snapToGrid w:val="0"/>
              <w:spacing w:after="156" w:afterLines="50" w:line="360" w:lineRule="auto"/>
              <w:ind w:firstLine="420" w:firstLineChars="200"/>
              <w:jc w:val="center"/>
              <w:rPr>
                <w:rFonts w:eastAsia="仿宋_GB2312"/>
                <w:kern w:val="0"/>
                <w:szCs w:val="21"/>
              </w:rPr>
            </w:pPr>
          </w:p>
          <w:p w14:paraId="3665B850">
            <w:pPr>
              <w:adjustRightInd w:val="0"/>
              <w:snapToGrid w:val="0"/>
              <w:spacing w:after="156" w:afterLines="50" w:line="360" w:lineRule="auto"/>
              <w:ind w:firstLine="420" w:firstLineChars="200"/>
              <w:jc w:val="center"/>
              <w:rPr>
                <w:rFonts w:eastAsia="仿宋_GB2312"/>
                <w:kern w:val="0"/>
                <w:szCs w:val="21"/>
              </w:rPr>
            </w:pPr>
          </w:p>
          <w:p w14:paraId="40B10D4C">
            <w:pPr>
              <w:adjustRightInd w:val="0"/>
              <w:snapToGrid w:val="0"/>
              <w:spacing w:after="156" w:afterLines="50" w:line="360" w:lineRule="auto"/>
              <w:ind w:firstLine="420" w:firstLineChars="200"/>
              <w:jc w:val="center"/>
              <w:rPr>
                <w:rFonts w:eastAsia="仿宋_GB2312"/>
                <w:kern w:val="0"/>
                <w:szCs w:val="21"/>
              </w:rPr>
            </w:pPr>
          </w:p>
          <w:p w14:paraId="72D63B09">
            <w:pPr>
              <w:adjustRightInd w:val="0"/>
              <w:snapToGrid w:val="0"/>
              <w:spacing w:after="156" w:afterLines="50" w:line="360" w:lineRule="auto"/>
              <w:ind w:firstLine="420" w:firstLineChars="200"/>
              <w:jc w:val="center"/>
              <w:rPr>
                <w:rFonts w:eastAsia="仿宋_GB2312"/>
                <w:kern w:val="0"/>
                <w:szCs w:val="21"/>
              </w:rPr>
            </w:pPr>
          </w:p>
          <w:p w14:paraId="3C3A8567">
            <w:pPr>
              <w:adjustRightInd w:val="0"/>
              <w:snapToGrid w:val="0"/>
              <w:spacing w:after="156" w:afterLines="50" w:line="360" w:lineRule="auto"/>
              <w:jc w:val="center"/>
              <w:rPr>
                <w:rFonts w:eastAsia="仿宋_GB2312"/>
                <w:kern w:val="0"/>
                <w:szCs w:val="21"/>
              </w:rPr>
            </w:pPr>
            <w:r>
              <w:rPr>
                <w:rFonts w:eastAsia="仿宋_GB2312"/>
                <w:kern w:val="0"/>
                <w:szCs w:val="21"/>
              </w:rPr>
              <w:t>工作计划及保障措施</w:t>
            </w:r>
          </w:p>
          <w:p w14:paraId="47B07BAB">
            <w:pPr>
              <w:adjustRightInd w:val="0"/>
              <w:snapToGrid w:val="0"/>
              <w:spacing w:after="156" w:afterLines="50" w:line="360" w:lineRule="auto"/>
              <w:ind w:firstLine="420" w:firstLineChars="200"/>
              <w:jc w:val="center"/>
              <w:rPr>
                <w:rFonts w:eastAsia="仿宋_GB2312"/>
                <w:kern w:val="0"/>
                <w:szCs w:val="21"/>
              </w:rPr>
            </w:pPr>
          </w:p>
          <w:p w14:paraId="055A7B84">
            <w:pPr>
              <w:adjustRightInd w:val="0"/>
              <w:snapToGrid w:val="0"/>
              <w:spacing w:after="156" w:afterLines="50" w:line="360" w:lineRule="auto"/>
              <w:ind w:firstLine="420" w:firstLineChars="200"/>
              <w:jc w:val="center"/>
              <w:rPr>
                <w:rFonts w:eastAsia="仿宋_GB2312"/>
                <w:kern w:val="0"/>
                <w:szCs w:val="21"/>
              </w:rPr>
            </w:pPr>
          </w:p>
          <w:p w14:paraId="1ADE0660">
            <w:pPr>
              <w:adjustRightInd w:val="0"/>
              <w:snapToGrid w:val="0"/>
              <w:spacing w:after="156" w:afterLines="50" w:line="360" w:lineRule="auto"/>
              <w:ind w:firstLine="420" w:firstLineChars="200"/>
              <w:jc w:val="center"/>
              <w:rPr>
                <w:rFonts w:eastAsia="仿宋_GB2312"/>
                <w:kern w:val="0"/>
                <w:szCs w:val="21"/>
              </w:rPr>
            </w:pPr>
          </w:p>
          <w:p w14:paraId="5277C89C">
            <w:pPr>
              <w:adjustRightInd w:val="0"/>
              <w:snapToGrid w:val="0"/>
              <w:spacing w:after="156" w:afterLines="50" w:line="360" w:lineRule="auto"/>
              <w:ind w:firstLine="420" w:firstLineChars="200"/>
              <w:jc w:val="center"/>
              <w:rPr>
                <w:rFonts w:eastAsia="仿宋_GB2312"/>
                <w:kern w:val="0"/>
                <w:szCs w:val="21"/>
              </w:rPr>
            </w:pPr>
          </w:p>
          <w:p w14:paraId="1B62D941">
            <w:pPr>
              <w:adjustRightInd w:val="0"/>
              <w:snapToGrid w:val="0"/>
              <w:spacing w:after="156" w:afterLines="50" w:line="360" w:lineRule="auto"/>
              <w:ind w:firstLine="420" w:firstLineChars="200"/>
              <w:jc w:val="center"/>
              <w:rPr>
                <w:rFonts w:eastAsia="仿宋_GB2312"/>
                <w:kern w:val="0"/>
                <w:szCs w:val="21"/>
              </w:rPr>
            </w:pPr>
          </w:p>
          <w:p w14:paraId="17E0ADC2">
            <w:pPr>
              <w:adjustRightInd w:val="0"/>
              <w:snapToGrid w:val="0"/>
              <w:spacing w:after="156" w:afterLines="50" w:line="360" w:lineRule="auto"/>
              <w:ind w:firstLine="420" w:firstLineChars="200"/>
              <w:jc w:val="center"/>
              <w:rPr>
                <w:rFonts w:eastAsia="仿宋_GB2312"/>
                <w:kern w:val="0"/>
                <w:szCs w:val="21"/>
              </w:rPr>
            </w:pPr>
          </w:p>
          <w:p w14:paraId="3C142ED5">
            <w:pPr>
              <w:adjustRightInd w:val="0"/>
              <w:snapToGrid w:val="0"/>
              <w:spacing w:after="156" w:afterLines="50" w:line="360" w:lineRule="auto"/>
              <w:ind w:firstLine="420" w:firstLineChars="200"/>
              <w:jc w:val="center"/>
              <w:rPr>
                <w:rFonts w:eastAsia="仿宋_GB2312"/>
                <w:kern w:val="0"/>
                <w:szCs w:val="21"/>
              </w:rPr>
            </w:pPr>
          </w:p>
          <w:p w14:paraId="6F0BFF86">
            <w:pPr>
              <w:adjustRightInd w:val="0"/>
              <w:snapToGrid w:val="0"/>
              <w:spacing w:after="156" w:afterLines="50" w:line="360" w:lineRule="auto"/>
              <w:ind w:firstLine="420" w:firstLineChars="200"/>
              <w:jc w:val="center"/>
              <w:rPr>
                <w:rFonts w:eastAsia="仿宋_GB2312"/>
                <w:kern w:val="0"/>
                <w:szCs w:val="21"/>
              </w:rPr>
            </w:pPr>
          </w:p>
          <w:p w14:paraId="0C3D6BA8">
            <w:pPr>
              <w:adjustRightInd w:val="0"/>
              <w:snapToGrid w:val="0"/>
              <w:spacing w:after="156" w:afterLines="50" w:line="360" w:lineRule="auto"/>
              <w:ind w:firstLine="420" w:firstLineChars="200"/>
              <w:jc w:val="center"/>
              <w:rPr>
                <w:rFonts w:eastAsia="仿宋_GB2312"/>
                <w:kern w:val="0"/>
                <w:szCs w:val="21"/>
              </w:rPr>
            </w:pPr>
          </w:p>
          <w:p w14:paraId="1584C2ED">
            <w:pPr>
              <w:adjustRightInd w:val="0"/>
              <w:snapToGrid w:val="0"/>
              <w:spacing w:after="156" w:afterLines="50" w:line="360" w:lineRule="auto"/>
              <w:ind w:firstLine="420" w:firstLineChars="200"/>
              <w:jc w:val="center"/>
              <w:rPr>
                <w:rFonts w:eastAsia="仿宋_GB2312"/>
                <w:kern w:val="0"/>
                <w:szCs w:val="21"/>
              </w:rPr>
            </w:pPr>
          </w:p>
          <w:p w14:paraId="6D1D8C17">
            <w:pPr>
              <w:adjustRightInd w:val="0"/>
              <w:snapToGrid w:val="0"/>
              <w:spacing w:after="156" w:afterLines="50" w:line="360" w:lineRule="auto"/>
              <w:ind w:firstLine="420" w:firstLineChars="200"/>
              <w:jc w:val="center"/>
              <w:rPr>
                <w:rFonts w:eastAsia="仿宋_GB2312"/>
                <w:kern w:val="0"/>
                <w:szCs w:val="21"/>
              </w:rPr>
            </w:pPr>
          </w:p>
          <w:p w14:paraId="32900FF7">
            <w:pPr>
              <w:adjustRightInd w:val="0"/>
              <w:snapToGrid w:val="0"/>
              <w:spacing w:after="156" w:afterLines="50" w:line="360" w:lineRule="auto"/>
              <w:ind w:firstLine="420" w:firstLineChars="200"/>
              <w:jc w:val="center"/>
              <w:rPr>
                <w:rFonts w:eastAsia="仿宋_GB2312"/>
                <w:kern w:val="0"/>
                <w:szCs w:val="21"/>
              </w:rPr>
            </w:pPr>
          </w:p>
          <w:p w14:paraId="13FE643A">
            <w:pPr>
              <w:adjustRightInd w:val="0"/>
              <w:snapToGrid w:val="0"/>
              <w:spacing w:after="156" w:afterLines="50" w:line="360" w:lineRule="auto"/>
              <w:ind w:firstLine="420" w:firstLineChars="200"/>
              <w:jc w:val="center"/>
              <w:rPr>
                <w:rFonts w:eastAsia="仿宋_GB2312"/>
                <w:kern w:val="0"/>
                <w:szCs w:val="21"/>
              </w:rPr>
            </w:pPr>
          </w:p>
          <w:p w14:paraId="60D1A788">
            <w:pPr>
              <w:adjustRightInd w:val="0"/>
              <w:snapToGrid w:val="0"/>
              <w:spacing w:after="156" w:afterLines="50" w:line="360" w:lineRule="auto"/>
              <w:ind w:firstLine="420" w:firstLineChars="200"/>
              <w:jc w:val="center"/>
              <w:rPr>
                <w:rFonts w:eastAsia="仿宋_GB2312"/>
                <w:kern w:val="0"/>
                <w:szCs w:val="21"/>
              </w:rPr>
            </w:pPr>
          </w:p>
          <w:p w14:paraId="1718BBBD">
            <w:pPr>
              <w:adjustRightInd w:val="0"/>
              <w:snapToGrid w:val="0"/>
              <w:spacing w:after="156" w:afterLines="50" w:line="360" w:lineRule="auto"/>
              <w:ind w:firstLine="420" w:firstLineChars="200"/>
              <w:jc w:val="center"/>
              <w:rPr>
                <w:rFonts w:eastAsia="仿宋_GB2312"/>
                <w:kern w:val="0"/>
                <w:szCs w:val="21"/>
              </w:rPr>
            </w:pPr>
          </w:p>
          <w:p w14:paraId="5BB7BD9D">
            <w:pPr>
              <w:adjustRightInd w:val="0"/>
              <w:snapToGrid w:val="0"/>
              <w:spacing w:after="156" w:afterLines="50" w:line="360" w:lineRule="auto"/>
              <w:ind w:firstLine="420" w:firstLineChars="200"/>
              <w:jc w:val="center"/>
              <w:rPr>
                <w:rFonts w:eastAsia="仿宋_GB2312"/>
                <w:kern w:val="0"/>
                <w:szCs w:val="21"/>
              </w:rPr>
            </w:pPr>
          </w:p>
          <w:p w14:paraId="773C5168">
            <w:pPr>
              <w:adjustRightInd w:val="0"/>
              <w:snapToGrid w:val="0"/>
              <w:spacing w:after="156" w:afterLines="50" w:line="360" w:lineRule="auto"/>
              <w:ind w:firstLine="420" w:firstLineChars="200"/>
              <w:jc w:val="center"/>
              <w:rPr>
                <w:rFonts w:eastAsia="仿宋_GB2312"/>
                <w:kern w:val="0"/>
                <w:szCs w:val="21"/>
              </w:rPr>
            </w:pPr>
          </w:p>
          <w:p w14:paraId="692757F9">
            <w:pPr>
              <w:adjustRightInd w:val="0"/>
              <w:snapToGrid w:val="0"/>
              <w:spacing w:after="156" w:afterLines="50" w:line="360" w:lineRule="auto"/>
              <w:ind w:firstLine="420" w:firstLineChars="200"/>
              <w:jc w:val="center"/>
              <w:rPr>
                <w:rFonts w:eastAsia="仿宋_GB2312"/>
                <w:kern w:val="0"/>
                <w:szCs w:val="21"/>
              </w:rPr>
            </w:pPr>
          </w:p>
          <w:p w14:paraId="41FF3CF0">
            <w:pPr>
              <w:adjustRightInd w:val="0"/>
              <w:snapToGrid w:val="0"/>
              <w:spacing w:after="156" w:afterLines="50" w:line="360" w:lineRule="auto"/>
              <w:jc w:val="center"/>
              <w:rPr>
                <w:rFonts w:eastAsia="仿宋_GB2312"/>
                <w:kern w:val="0"/>
                <w:szCs w:val="21"/>
              </w:rPr>
            </w:pPr>
            <w:r>
              <w:rPr>
                <w:rFonts w:eastAsia="仿宋_GB2312"/>
                <w:kern w:val="0"/>
                <w:szCs w:val="21"/>
              </w:rPr>
              <w:t>工作计划及保障措施</w:t>
            </w:r>
          </w:p>
          <w:p w14:paraId="017F7DB1">
            <w:pPr>
              <w:adjustRightInd w:val="0"/>
              <w:snapToGrid w:val="0"/>
              <w:spacing w:after="156" w:afterLines="50" w:line="360" w:lineRule="auto"/>
              <w:ind w:firstLine="420" w:firstLineChars="200"/>
              <w:jc w:val="center"/>
              <w:rPr>
                <w:rFonts w:eastAsia="仿宋_GB2312"/>
                <w:kern w:val="0"/>
                <w:szCs w:val="21"/>
              </w:rPr>
            </w:pPr>
          </w:p>
          <w:p w14:paraId="402FF84B">
            <w:pPr>
              <w:adjustRightInd w:val="0"/>
              <w:snapToGrid w:val="0"/>
              <w:spacing w:after="156" w:afterLines="50" w:line="360" w:lineRule="auto"/>
              <w:ind w:firstLine="420" w:firstLineChars="200"/>
              <w:jc w:val="center"/>
              <w:rPr>
                <w:rFonts w:eastAsia="仿宋_GB2312"/>
                <w:kern w:val="0"/>
                <w:szCs w:val="21"/>
              </w:rPr>
            </w:pPr>
          </w:p>
          <w:p w14:paraId="559596B3">
            <w:pPr>
              <w:adjustRightInd w:val="0"/>
              <w:snapToGrid w:val="0"/>
              <w:spacing w:after="156" w:afterLines="50" w:line="360" w:lineRule="auto"/>
              <w:ind w:firstLine="420" w:firstLineChars="200"/>
              <w:jc w:val="center"/>
              <w:rPr>
                <w:rFonts w:eastAsia="仿宋_GB2312"/>
                <w:kern w:val="0"/>
                <w:szCs w:val="21"/>
              </w:rPr>
            </w:pPr>
          </w:p>
          <w:p w14:paraId="02EDF494">
            <w:pPr>
              <w:adjustRightInd w:val="0"/>
              <w:snapToGrid w:val="0"/>
              <w:spacing w:after="156" w:afterLines="50" w:line="360" w:lineRule="auto"/>
              <w:ind w:firstLine="420" w:firstLineChars="200"/>
              <w:jc w:val="center"/>
              <w:rPr>
                <w:rFonts w:eastAsia="仿宋_GB2312"/>
                <w:kern w:val="0"/>
                <w:szCs w:val="21"/>
              </w:rPr>
            </w:pPr>
          </w:p>
          <w:p w14:paraId="41864682">
            <w:pPr>
              <w:adjustRightInd w:val="0"/>
              <w:snapToGrid w:val="0"/>
              <w:spacing w:after="156" w:afterLines="50" w:line="360" w:lineRule="auto"/>
              <w:ind w:firstLine="420" w:firstLineChars="200"/>
              <w:jc w:val="center"/>
              <w:rPr>
                <w:rFonts w:eastAsia="仿宋_GB2312"/>
                <w:kern w:val="0"/>
                <w:szCs w:val="21"/>
              </w:rPr>
            </w:pPr>
          </w:p>
          <w:p w14:paraId="3E690450">
            <w:pPr>
              <w:adjustRightInd w:val="0"/>
              <w:snapToGrid w:val="0"/>
              <w:spacing w:after="156" w:afterLines="50" w:line="360" w:lineRule="auto"/>
              <w:ind w:firstLine="420" w:firstLineChars="200"/>
              <w:jc w:val="center"/>
              <w:rPr>
                <w:rFonts w:eastAsia="仿宋_GB2312"/>
                <w:kern w:val="0"/>
                <w:szCs w:val="21"/>
              </w:rPr>
            </w:pPr>
          </w:p>
          <w:p w14:paraId="491DA1C6">
            <w:pPr>
              <w:adjustRightInd w:val="0"/>
              <w:snapToGrid w:val="0"/>
              <w:spacing w:after="156" w:afterLines="50" w:line="360" w:lineRule="auto"/>
              <w:ind w:firstLine="420" w:firstLineChars="200"/>
              <w:jc w:val="center"/>
              <w:rPr>
                <w:rFonts w:eastAsia="仿宋_GB2312"/>
                <w:kern w:val="0"/>
                <w:szCs w:val="21"/>
              </w:rPr>
            </w:pPr>
          </w:p>
          <w:p w14:paraId="45A80E99">
            <w:pPr>
              <w:adjustRightInd w:val="0"/>
              <w:snapToGrid w:val="0"/>
              <w:spacing w:after="156" w:afterLines="50" w:line="360" w:lineRule="auto"/>
              <w:ind w:firstLine="420" w:firstLineChars="200"/>
              <w:jc w:val="center"/>
              <w:rPr>
                <w:rFonts w:eastAsia="仿宋_GB2312"/>
                <w:kern w:val="0"/>
                <w:szCs w:val="21"/>
              </w:rPr>
            </w:pPr>
          </w:p>
          <w:p w14:paraId="6C4991C8">
            <w:pPr>
              <w:adjustRightInd w:val="0"/>
              <w:snapToGrid w:val="0"/>
              <w:spacing w:after="156" w:afterLines="50" w:line="360" w:lineRule="auto"/>
              <w:ind w:firstLine="420" w:firstLineChars="200"/>
              <w:jc w:val="center"/>
              <w:rPr>
                <w:rFonts w:eastAsia="仿宋_GB2312"/>
                <w:kern w:val="0"/>
                <w:szCs w:val="21"/>
              </w:rPr>
            </w:pPr>
          </w:p>
          <w:p w14:paraId="4A35B0CF">
            <w:pPr>
              <w:adjustRightInd w:val="0"/>
              <w:snapToGrid w:val="0"/>
              <w:spacing w:after="156" w:afterLines="50" w:line="360" w:lineRule="auto"/>
              <w:ind w:firstLine="420" w:firstLineChars="200"/>
              <w:jc w:val="center"/>
              <w:rPr>
                <w:rFonts w:eastAsia="仿宋_GB2312"/>
                <w:kern w:val="0"/>
                <w:szCs w:val="21"/>
              </w:rPr>
            </w:pPr>
          </w:p>
          <w:p w14:paraId="5469DCF1">
            <w:pPr>
              <w:adjustRightInd w:val="0"/>
              <w:snapToGrid w:val="0"/>
              <w:spacing w:after="156" w:afterLines="50" w:line="360" w:lineRule="auto"/>
              <w:ind w:firstLine="420" w:firstLineChars="200"/>
              <w:jc w:val="center"/>
              <w:rPr>
                <w:rFonts w:eastAsia="仿宋_GB2312"/>
                <w:kern w:val="0"/>
                <w:szCs w:val="21"/>
              </w:rPr>
            </w:pPr>
          </w:p>
          <w:p w14:paraId="55D877CA">
            <w:pPr>
              <w:adjustRightInd w:val="0"/>
              <w:snapToGrid w:val="0"/>
              <w:spacing w:after="156" w:afterLines="50" w:line="360" w:lineRule="auto"/>
              <w:ind w:firstLine="420" w:firstLineChars="200"/>
              <w:jc w:val="center"/>
              <w:rPr>
                <w:rFonts w:eastAsia="仿宋_GB2312"/>
                <w:kern w:val="0"/>
                <w:szCs w:val="21"/>
              </w:rPr>
            </w:pPr>
          </w:p>
          <w:p w14:paraId="4FABB80A">
            <w:pPr>
              <w:adjustRightInd w:val="0"/>
              <w:snapToGrid w:val="0"/>
              <w:spacing w:after="156" w:afterLines="50" w:line="360" w:lineRule="auto"/>
              <w:ind w:firstLine="420" w:firstLineChars="200"/>
              <w:jc w:val="center"/>
              <w:rPr>
                <w:rFonts w:eastAsia="仿宋_GB2312"/>
                <w:kern w:val="0"/>
                <w:szCs w:val="21"/>
              </w:rPr>
            </w:pPr>
          </w:p>
          <w:p w14:paraId="118A0B80">
            <w:pPr>
              <w:adjustRightInd w:val="0"/>
              <w:snapToGrid w:val="0"/>
              <w:spacing w:after="156" w:afterLines="50" w:line="360" w:lineRule="auto"/>
              <w:ind w:firstLine="420" w:firstLineChars="200"/>
              <w:jc w:val="center"/>
              <w:rPr>
                <w:rFonts w:eastAsia="仿宋_GB2312"/>
                <w:kern w:val="0"/>
                <w:szCs w:val="21"/>
              </w:rPr>
            </w:pPr>
          </w:p>
          <w:p w14:paraId="5417088F">
            <w:pPr>
              <w:adjustRightInd w:val="0"/>
              <w:snapToGrid w:val="0"/>
              <w:spacing w:after="156" w:afterLines="50" w:line="360" w:lineRule="auto"/>
              <w:ind w:firstLine="420" w:firstLineChars="200"/>
              <w:jc w:val="center"/>
              <w:rPr>
                <w:rFonts w:eastAsia="仿宋_GB2312"/>
                <w:kern w:val="0"/>
                <w:szCs w:val="21"/>
              </w:rPr>
            </w:pPr>
          </w:p>
          <w:p w14:paraId="41A56AA0">
            <w:pPr>
              <w:adjustRightInd w:val="0"/>
              <w:snapToGrid w:val="0"/>
              <w:spacing w:after="156" w:afterLines="50" w:line="360" w:lineRule="auto"/>
              <w:ind w:firstLine="420" w:firstLineChars="200"/>
              <w:jc w:val="center"/>
              <w:rPr>
                <w:rFonts w:eastAsia="仿宋_GB2312"/>
                <w:kern w:val="0"/>
                <w:szCs w:val="21"/>
              </w:rPr>
            </w:pPr>
          </w:p>
          <w:p w14:paraId="0EBC4A3A">
            <w:pPr>
              <w:adjustRightInd w:val="0"/>
              <w:snapToGrid w:val="0"/>
              <w:spacing w:after="156" w:afterLines="50" w:line="360" w:lineRule="auto"/>
              <w:ind w:firstLine="420" w:firstLineChars="200"/>
              <w:jc w:val="center"/>
              <w:rPr>
                <w:rFonts w:eastAsia="仿宋_GB2312"/>
                <w:kern w:val="0"/>
                <w:szCs w:val="21"/>
              </w:rPr>
            </w:pPr>
          </w:p>
          <w:p w14:paraId="521C43B6">
            <w:pPr>
              <w:adjustRightInd w:val="0"/>
              <w:snapToGrid w:val="0"/>
              <w:spacing w:after="156" w:afterLines="50" w:line="360" w:lineRule="auto"/>
              <w:ind w:firstLine="420" w:firstLineChars="200"/>
              <w:jc w:val="center"/>
              <w:rPr>
                <w:rFonts w:eastAsia="仿宋_GB2312"/>
                <w:kern w:val="0"/>
                <w:szCs w:val="21"/>
              </w:rPr>
            </w:pPr>
          </w:p>
          <w:p w14:paraId="6718121B">
            <w:pPr>
              <w:adjustRightInd w:val="0"/>
              <w:snapToGrid w:val="0"/>
              <w:spacing w:after="156" w:afterLines="50" w:line="360" w:lineRule="auto"/>
              <w:ind w:firstLine="420" w:firstLineChars="200"/>
              <w:jc w:val="center"/>
              <w:rPr>
                <w:rFonts w:eastAsia="仿宋_GB2312"/>
                <w:kern w:val="0"/>
                <w:szCs w:val="21"/>
              </w:rPr>
            </w:pPr>
          </w:p>
          <w:p w14:paraId="12D8426E">
            <w:pPr>
              <w:adjustRightInd w:val="0"/>
              <w:snapToGrid w:val="0"/>
              <w:spacing w:after="156" w:afterLines="50" w:line="360" w:lineRule="auto"/>
              <w:rPr>
                <w:rFonts w:eastAsia="仿宋_GB2312"/>
                <w:kern w:val="0"/>
                <w:szCs w:val="21"/>
              </w:rPr>
            </w:pPr>
          </w:p>
          <w:p w14:paraId="05069701">
            <w:pPr>
              <w:adjustRightInd w:val="0"/>
              <w:snapToGrid w:val="0"/>
              <w:spacing w:after="156" w:afterLines="50" w:line="360" w:lineRule="auto"/>
              <w:jc w:val="center"/>
              <w:rPr>
                <w:rFonts w:eastAsia="仿宋_GB2312"/>
                <w:kern w:val="0"/>
                <w:szCs w:val="21"/>
              </w:rPr>
            </w:pPr>
            <w:r>
              <w:rPr>
                <w:rFonts w:eastAsia="仿宋_GB2312"/>
                <w:kern w:val="0"/>
                <w:szCs w:val="21"/>
              </w:rPr>
              <w:t>工作计划及保障措施</w:t>
            </w:r>
          </w:p>
          <w:p w14:paraId="49B1B28D">
            <w:pPr>
              <w:adjustRightInd w:val="0"/>
              <w:snapToGrid w:val="0"/>
              <w:spacing w:after="156" w:afterLines="50" w:line="360" w:lineRule="auto"/>
              <w:ind w:firstLine="420" w:firstLineChars="200"/>
              <w:jc w:val="center"/>
              <w:rPr>
                <w:rFonts w:eastAsia="仿宋_GB2312"/>
                <w:kern w:val="0"/>
                <w:szCs w:val="21"/>
              </w:rPr>
            </w:pPr>
          </w:p>
        </w:tc>
        <w:tc>
          <w:tcPr>
            <w:tcW w:w="7916" w:type="dxa"/>
            <w:noWrap w:val="0"/>
            <w:vAlign w:val="top"/>
          </w:tcPr>
          <w:p w14:paraId="09D976F4">
            <w:pPr>
              <w:spacing w:line="400" w:lineRule="exact"/>
              <w:rPr>
                <w:rFonts w:eastAsia="仿宋_GB2312"/>
                <w:b/>
                <w:szCs w:val="21"/>
              </w:rPr>
            </w:pPr>
            <w:r>
              <w:rPr>
                <w:rFonts w:eastAsia="仿宋_GB2312"/>
                <w:b/>
                <w:szCs w:val="21"/>
              </w:rPr>
              <w:t>一、复垦工作计划</w:t>
            </w:r>
          </w:p>
          <w:p w14:paraId="62DC0D47">
            <w:pPr>
              <w:spacing w:line="400" w:lineRule="exact"/>
              <w:ind w:firstLine="422" w:firstLineChars="200"/>
              <w:rPr>
                <w:rFonts w:eastAsia="仿宋_GB2312"/>
                <w:b/>
                <w:bCs/>
                <w:szCs w:val="21"/>
              </w:rPr>
            </w:pPr>
            <w:r>
              <w:rPr>
                <w:rFonts w:eastAsia="仿宋_GB2312"/>
                <w:b/>
                <w:bCs/>
                <w:szCs w:val="21"/>
              </w:rPr>
              <w:t>项目建设工期（临时用地使用期）：</w:t>
            </w:r>
          </w:p>
          <w:p w14:paraId="1D465E16">
            <w:pPr>
              <w:spacing w:line="400" w:lineRule="exact"/>
              <w:ind w:firstLine="435"/>
              <w:rPr>
                <w:rFonts w:eastAsia="仿宋_GB2312"/>
                <w:bCs/>
                <w:szCs w:val="21"/>
              </w:rPr>
            </w:pPr>
            <w:r>
              <w:rPr>
                <w:rFonts w:hint="eastAsia" w:eastAsia="仿宋_GB2312"/>
                <w:bCs/>
                <w:szCs w:val="21"/>
                <w:lang w:eastAsia="zh-CN"/>
              </w:rPr>
              <w:t>国高网G5612大理至临沧高速公路南涧至云县段（大理州南涧段）第六批临时用地</w:t>
            </w:r>
            <w:r>
              <w:rPr>
                <w:rFonts w:eastAsia="仿宋_GB2312"/>
                <w:bCs/>
                <w:szCs w:val="21"/>
              </w:rPr>
              <w:t>土地复垦方案</w:t>
            </w:r>
            <w:r>
              <w:rPr>
                <w:rFonts w:eastAsia="仿宋_GB2312"/>
                <w:bCs/>
                <w:szCs w:val="21"/>
                <w:lang w:val="zh-CN"/>
              </w:rPr>
              <w:t>为确保</w:t>
            </w:r>
            <w:r>
              <w:rPr>
                <w:rFonts w:eastAsia="仿宋_GB2312"/>
                <w:bCs/>
                <w:szCs w:val="21"/>
              </w:rPr>
              <w:t>国高网G5612大理至临沧高速公路南涧至云县段工程南涧县境内</w:t>
            </w:r>
            <w:r>
              <w:rPr>
                <w:rFonts w:eastAsia="仿宋_GB2312"/>
                <w:bCs/>
                <w:szCs w:val="21"/>
                <w:lang w:val="zh-CN"/>
              </w:rPr>
              <w:t>主线</w:t>
            </w:r>
            <w:r>
              <w:rPr>
                <w:rFonts w:eastAsia="仿宋_GB2312"/>
                <w:bCs/>
                <w:szCs w:val="21"/>
              </w:rPr>
              <w:t>的施工能顺利推进而设，根据项目初步设计及水保方案等设计资料，国高网G5612大理至临沧高速公路南涧至云县段工程总工期为4年，</w:t>
            </w:r>
            <w:r>
              <w:rPr>
                <w:rFonts w:hint="eastAsia" w:eastAsia="仿宋_GB2312"/>
                <w:bCs/>
                <w:szCs w:val="21"/>
                <w:lang w:eastAsia="zh-CN"/>
              </w:rPr>
              <w:t>国高网G5612大理至临沧高速公路南涧至云县段（大理州南涧段）第六批临时用地</w:t>
            </w:r>
            <w:r>
              <w:rPr>
                <w:rFonts w:eastAsia="仿宋_GB2312"/>
                <w:bCs/>
                <w:szCs w:val="21"/>
              </w:rPr>
              <w:t>服务于国高网G5612大理至临沧高速公路南涧至云县段工程南涧县境内主线建设。</w:t>
            </w:r>
          </w:p>
          <w:p w14:paraId="22ED4CB7">
            <w:pPr>
              <w:spacing w:line="400" w:lineRule="exact"/>
              <w:ind w:firstLine="435"/>
              <w:rPr>
                <w:rFonts w:eastAsia="仿宋_GB2312"/>
                <w:bCs/>
                <w:szCs w:val="21"/>
              </w:rPr>
            </w:pPr>
            <w:r>
              <w:rPr>
                <w:rFonts w:eastAsia="仿宋_GB2312"/>
                <w:bCs/>
                <w:szCs w:val="21"/>
              </w:rPr>
              <w:t>本</w:t>
            </w:r>
            <w:r>
              <w:rPr>
                <w:rFonts w:hint="eastAsia" w:eastAsia="仿宋_GB2312"/>
                <w:bCs/>
                <w:szCs w:val="21"/>
                <w:lang w:val="en-US" w:eastAsia="zh-CN"/>
              </w:rPr>
              <w:t>批</w:t>
            </w:r>
            <w:r>
              <w:rPr>
                <w:rFonts w:eastAsia="仿宋_GB2312"/>
                <w:bCs/>
                <w:szCs w:val="21"/>
              </w:rPr>
              <w:t>临时用地计划于202</w:t>
            </w:r>
            <w:r>
              <w:rPr>
                <w:rFonts w:hint="eastAsia" w:eastAsia="仿宋_GB2312"/>
                <w:bCs/>
                <w:szCs w:val="21"/>
                <w:lang w:val="en-US" w:eastAsia="zh-CN"/>
              </w:rPr>
              <w:t>4</w:t>
            </w:r>
            <w:r>
              <w:rPr>
                <w:rFonts w:eastAsia="仿宋_GB2312"/>
                <w:bCs/>
                <w:szCs w:val="21"/>
              </w:rPr>
              <w:t>年</w:t>
            </w:r>
            <w:r>
              <w:rPr>
                <w:rFonts w:hint="eastAsia" w:eastAsia="仿宋_GB2312"/>
                <w:bCs/>
                <w:szCs w:val="21"/>
                <w:lang w:val="en-US" w:eastAsia="zh-CN"/>
              </w:rPr>
              <w:t>11</w:t>
            </w:r>
            <w:r>
              <w:rPr>
                <w:rFonts w:eastAsia="仿宋_GB2312"/>
                <w:bCs/>
                <w:szCs w:val="21"/>
              </w:rPr>
              <w:t>月开始建设，根据自然资源部文件（自然资发〔2022〕129号）号文，“建设周期较长的能源、交通、水利等基础设施建设项目施工使用的临时用地，期限不超过4年”，本项目临时用地使用期为4年，即202</w:t>
            </w:r>
            <w:r>
              <w:rPr>
                <w:rFonts w:hint="eastAsia" w:eastAsia="仿宋_GB2312"/>
                <w:bCs/>
                <w:szCs w:val="21"/>
                <w:lang w:val="en-US" w:eastAsia="zh-CN"/>
              </w:rPr>
              <w:t>4</w:t>
            </w:r>
            <w:r>
              <w:rPr>
                <w:rFonts w:eastAsia="仿宋_GB2312"/>
                <w:bCs/>
                <w:szCs w:val="21"/>
              </w:rPr>
              <w:t>年</w:t>
            </w:r>
            <w:r>
              <w:rPr>
                <w:rFonts w:hint="eastAsia" w:eastAsia="仿宋_GB2312"/>
                <w:bCs/>
                <w:szCs w:val="21"/>
                <w:lang w:val="en-US" w:eastAsia="zh-CN"/>
              </w:rPr>
              <w:t>11</w:t>
            </w:r>
            <w:r>
              <w:rPr>
                <w:rFonts w:eastAsia="仿宋_GB2312"/>
                <w:bCs/>
                <w:szCs w:val="21"/>
              </w:rPr>
              <w:t>月至202</w:t>
            </w:r>
            <w:r>
              <w:rPr>
                <w:rFonts w:hint="eastAsia" w:eastAsia="仿宋_GB2312"/>
                <w:bCs/>
                <w:szCs w:val="21"/>
                <w:lang w:val="en-US" w:eastAsia="zh-CN"/>
              </w:rPr>
              <w:t>8</w:t>
            </w:r>
            <w:r>
              <w:rPr>
                <w:rFonts w:eastAsia="仿宋_GB2312"/>
                <w:bCs/>
                <w:szCs w:val="21"/>
              </w:rPr>
              <w:t>年</w:t>
            </w:r>
            <w:r>
              <w:rPr>
                <w:rFonts w:hint="eastAsia" w:eastAsia="仿宋_GB2312"/>
                <w:bCs/>
                <w:szCs w:val="21"/>
                <w:lang w:val="en-US" w:eastAsia="zh-CN"/>
              </w:rPr>
              <w:t>10</w:t>
            </w:r>
            <w:r>
              <w:rPr>
                <w:rFonts w:eastAsia="仿宋_GB2312"/>
                <w:bCs/>
                <w:szCs w:val="21"/>
              </w:rPr>
              <w:t>月。</w:t>
            </w:r>
          </w:p>
          <w:p w14:paraId="4720006F">
            <w:pPr>
              <w:spacing w:line="400" w:lineRule="exact"/>
              <w:ind w:firstLine="435"/>
              <w:rPr>
                <w:rFonts w:eastAsia="仿宋_GB2312"/>
                <w:szCs w:val="21"/>
              </w:rPr>
            </w:pPr>
            <w:r>
              <w:rPr>
                <w:rFonts w:eastAsia="仿宋_GB2312"/>
                <w:b/>
                <w:szCs w:val="21"/>
              </w:rPr>
              <w:t>复垦工期：</w:t>
            </w:r>
            <w:r>
              <w:rPr>
                <w:rFonts w:eastAsia="仿宋_GB2312"/>
                <w:szCs w:val="21"/>
              </w:rPr>
              <w:t>本方案复垦工期为1年，即202</w:t>
            </w:r>
            <w:r>
              <w:rPr>
                <w:rFonts w:hint="eastAsia" w:eastAsia="仿宋_GB2312"/>
                <w:szCs w:val="21"/>
                <w:lang w:val="en-US" w:eastAsia="zh-CN"/>
              </w:rPr>
              <w:t>8</w:t>
            </w:r>
            <w:r>
              <w:rPr>
                <w:rFonts w:eastAsia="仿宋_GB2312"/>
                <w:szCs w:val="21"/>
              </w:rPr>
              <w:t>年</w:t>
            </w:r>
            <w:r>
              <w:rPr>
                <w:rFonts w:hint="eastAsia" w:eastAsia="仿宋_GB2312"/>
                <w:szCs w:val="21"/>
                <w:lang w:val="en-US" w:eastAsia="zh-CN"/>
              </w:rPr>
              <w:t>11</w:t>
            </w:r>
            <w:r>
              <w:rPr>
                <w:rFonts w:eastAsia="仿宋_GB2312"/>
                <w:szCs w:val="21"/>
              </w:rPr>
              <w:t>月-202</w:t>
            </w:r>
            <w:r>
              <w:rPr>
                <w:rFonts w:hint="eastAsia" w:eastAsia="仿宋_GB2312"/>
                <w:szCs w:val="21"/>
                <w:lang w:val="en-US" w:eastAsia="zh-CN"/>
              </w:rPr>
              <w:t>9</w:t>
            </w:r>
            <w:r>
              <w:rPr>
                <w:rFonts w:eastAsia="仿宋_GB2312"/>
                <w:szCs w:val="21"/>
              </w:rPr>
              <w:t>年</w:t>
            </w:r>
            <w:r>
              <w:rPr>
                <w:rFonts w:hint="eastAsia" w:eastAsia="仿宋_GB2312"/>
                <w:szCs w:val="21"/>
                <w:lang w:val="en-US" w:eastAsia="zh-CN"/>
              </w:rPr>
              <w:t>10</w:t>
            </w:r>
            <w:r>
              <w:rPr>
                <w:rFonts w:eastAsia="仿宋_GB2312"/>
                <w:szCs w:val="21"/>
              </w:rPr>
              <w:t>月。</w:t>
            </w:r>
          </w:p>
          <w:p w14:paraId="59921A37">
            <w:pPr>
              <w:spacing w:line="400" w:lineRule="exact"/>
              <w:ind w:firstLine="435"/>
              <w:rPr>
                <w:rFonts w:eastAsia="仿宋_GB2312"/>
                <w:bCs/>
                <w:szCs w:val="21"/>
              </w:rPr>
            </w:pPr>
            <w:r>
              <w:rPr>
                <w:rFonts w:eastAsia="仿宋_GB2312"/>
                <w:b/>
                <w:szCs w:val="21"/>
              </w:rPr>
              <w:t>监测管护期：</w:t>
            </w:r>
            <w:r>
              <w:rPr>
                <w:rFonts w:eastAsia="仿宋_GB2312"/>
                <w:bCs/>
                <w:szCs w:val="21"/>
              </w:rPr>
              <w:t>监测管护期2年，即202</w:t>
            </w:r>
            <w:r>
              <w:rPr>
                <w:rFonts w:hint="eastAsia" w:eastAsia="仿宋_GB2312"/>
                <w:bCs/>
                <w:szCs w:val="21"/>
                <w:lang w:val="en-US" w:eastAsia="zh-CN"/>
              </w:rPr>
              <w:t>9</w:t>
            </w:r>
            <w:r>
              <w:rPr>
                <w:rFonts w:eastAsia="仿宋_GB2312"/>
                <w:bCs/>
                <w:szCs w:val="21"/>
              </w:rPr>
              <w:t>年</w:t>
            </w:r>
            <w:r>
              <w:rPr>
                <w:rFonts w:hint="eastAsia" w:eastAsia="仿宋_GB2312"/>
                <w:bCs/>
                <w:szCs w:val="21"/>
                <w:lang w:val="en-US" w:eastAsia="zh-CN"/>
              </w:rPr>
              <w:t>11</w:t>
            </w:r>
            <w:r>
              <w:rPr>
                <w:rFonts w:eastAsia="仿宋_GB2312"/>
                <w:bCs/>
                <w:szCs w:val="21"/>
              </w:rPr>
              <w:t>月-203</w:t>
            </w:r>
            <w:r>
              <w:rPr>
                <w:rFonts w:hint="eastAsia" w:eastAsia="仿宋_GB2312"/>
                <w:bCs/>
                <w:szCs w:val="21"/>
                <w:lang w:val="en-US" w:eastAsia="zh-CN"/>
              </w:rPr>
              <w:t>1</w:t>
            </w:r>
            <w:r>
              <w:rPr>
                <w:rFonts w:eastAsia="仿宋_GB2312"/>
                <w:bCs/>
                <w:szCs w:val="21"/>
              </w:rPr>
              <w:t>年</w:t>
            </w:r>
            <w:r>
              <w:rPr>
                <w:rFonts w:hint="eastAsia" w:eastAsia="仿宋_GB2312"/>
                <w:bCs/>
                <w:szCs w:val="21"/>
                <w:lang w:val="en-US" w:eastAsia="zh-CN"/>
              </w:rPr>
              <w:t>10</w:t>
            </w:r>
            <w:r>
              <w:rPr>
                <w:rFonts w:eastAsia="仿宋_GB2312"/>
                <w:bCs/>
                <w:szCs w:val="21"/>
              </w:rPr>
              <w:t>月。</w:t>
            </w:r>
          </w:p>
          <w:p w14:paraId="124EC802">
            <w:pPr>
              <w:spacing w:line="400" w:lineRule="exact"/>
              <w:ind w:firstLine="435"/>
              <w:rPr>
                <w:rFonts w:eastAsia="仿宋_GB2312"/>
                <w:bCs/>
                <w:szCs w:val="21"/>
              </w:rPr>
            </w:pPr>
            <w:r>
              <w:rPr>
                <w:rFonts w:eastAsia="仿宋_GB2312"/>
                <w:b/>
                <w:szCs w:val="21"/>
              </w:rPr>
              <w:t>土地复垦服务年限：</w:t>
            </w:r>
            <w:r>
              <w:rPr>
                <w:rFonts w:eastAsia="仿宋_GB2312"/>
                <w:bCs/>
                <w:szCs w:val="21"/>
              </w:rPr>
              <w:t>本</w:t>
            </w:r>
            <w:r>
              <w:rPr>
                <w:rFonts w:hint="eastAsia" w:eastAsia="仿宋_GB2312"/>
                <w:bCs/>
                <w:szCs w:val="21"/>
                <w:lang w:val="en-US" w:eastAsia="zh-CN"/>
              </w:rPr>
              <w:t>批</w:t>
            </w:r>
            <w:r>
              <w:rPr>
                <w:rFonts w:eastAsia="仿宋_GB2312"/>
                <w:bCs/>
                <w:szCs w:val="21"/>
              </w:rPr>
              <w:t>临时用地使用期为202</w:t>
            </w:r>
            <w:r>
              <w:rPr>
                <w:rFonts w:hint="eastAsia" w:eastAsia="仿宋_GB2312"/>
                <w:bCs/>
                <w:szCs w:val="21"/>
                <w:lang w:val="en-US" w:eastAsia="zh-CN"/>
              </w:rPr>
              <w:t>4</w:t>
            </w:r>
            <w:r>
              <w:rPr>
                <w:rFonts w:eastAsia="仿宋_GB2312"/>
                <w:bCs/>
                <w:szCs w:val="21"/>
              </w:rPr>
              <w:t>年</w:t>
            </w:r>
            <w:r>
              <w:rPr>
                <w:rFonts w:hint="eastAsia" w:eastAsia="仿宋_GB2312"/>
                <w:bCs/>
                <w:szCs w:val="21"/>
                <w:lang w:val="en-US" w:eastAsia="zh-CN"/>
              </w:rPr>
              <w:t>11</w:t>
            </w:r>
            <w:r>
              <w:rPr>
                <w:rFonts w:eastAsia="仿宋_GB2312"/>
                <w:bCs/>
                <w:szCs w:val="21"/>
              </w:rPr>
              <w:t>月至202</w:t>
            </w:r>
            <w:r>
              <w:rPr>
                <w:rFonts w:hint="eastAsia" w:eastAsia="仿宋_GB2312"/>
                <w:bCs/>
                <w:szCs w:val="21"/>
                <w:lang w:val="en-US" w:eastAsia="zh-CN"/>
              </w:rPr>
              <w:t>8</w:t>
            </w:r>
            <w:r>
              <w:rPr>
                <w:rFonts w:eastAsia="仿宋_GB2312"/>
                <w:bCs/>
                <w:szCs w:val="21"/>
              </w:rPr>
              <w:t>年</w:t>
            </w:r>
            <w:r>
              <w:rPr>
                <w:rFonts w:hint="eastAsia" w:eastAsia="仿宋_GB2312"/>
                <w:bCs/>
                <w:szCs w:val="21"/>
                <w:lang w:val="en-US" w:eastAsia="zh-CN"/>
              </w:rPr>
              <w:t>10</w:t>
            </w:r>
            <w:r>
              <w:rPr>
                <w:rFonts w:eastAsia="仿宋_GB2312"/>
                <w:bCs/>
                <w:szCs w:val="21"/>
              </w:rPr>
              <w:t>月，复垦期为202</w:t>
            </w:r>
            <w:r>
              <w:rPr>
                <w:rFonts w:hint="eastAsia" w:eastAsia="仿宋_GB2312"/>
                <w:bCs/>
                <w:szCs w:val="21"/>
                <w:lang w:val="en-US" w:eastAsia="zh-CN"/>
              </w:rPr>
              <w:t>8</w:t>
            </w:r>
            <w:r>
              <w:rPr>
                <w:rFonts w:eastAsia="仿宋_GB2312"/>
                <w:bCs/>
                <w:szCs w:val="21"/>
              </w:rPr>
              <w:t>年</w:t>
            </w:r>
            <w:r>
              <w:rPr>
                <w:rFonts w:hint="eastAsia" w:eastAsia="仿宋_GB2312"/>
                <w:bCs/>
                <w:szCs w:val="21"/>
                <w:lang w:val="en-US" w:eastAsia="zh-CN"/>
              </w:rPr>
              <w:t>11</w:t>
            </w:r>
            <w:r>
              <w:rPr>
                <w:rFonts w:eastAsia="仿宋_GB2312"/>
                <w:bCs/>
                <w:szCs w:val="21"/>
              </w:rPr>
              <w:t>月-202</w:t>
            </w:r>
            <w:r>
              <w:rPr>
                <w:rFonts w:hint="eastAsia" w:eastAsia="仿宋_GB2312"/>
                <w:bCs/>
                <w:szCs w:val="21"/>
                <w:lang w:val="en-US" w:eastAsia="zh-CN"/>
              </w:rPr>
              <w:t>9</w:t>
            </w:r>
            <w:r>
              <w:rPr>
                <w:rFonts w:eastAsia="仿宋_GB2312"/>
                <w:bCs/>
                <w:szCs w:val="21"/>
              </w:rPr>
              <w:t>年</w:t>
            </w:r>
            <w:r>
              <w:rPr>
                <w:rFonts w:hint="eastAsia" w:eastAsia="仿宋_GB2312"/>
                <w:bCs/>
                <w:szCs w:val="21"/>
                <w:lang w:val="en-US" w:eastAsia="zh-CN"/>
              </w:rPr>
              <w:t>10</w:t>
            </w:r>
            <w:r>
              <w:rPr>
                <w:rFonts w:eastAsia="仿宋_GB2312"/>
                <w:bCs/>
                <w:szCs w:val="21"/>
              </w:rPr>
              <w:t>月，监测管护期为202</w:t>
            </w:r>
            <w:r>
              <w:rPr>
                <w:rFonts w:hint="eastAsia" w:eastAsia="仿宋_GB2312"/>
                <w:bCs/>
                <w:szCs w:val="21"/>
                <w:lang w:val="en-US" w:eastAsia="zh-CN"/>
              </w:rPr>
              <w:t>9</w:t>
            </w:r>
            <w:r>
              <w:rPr>
                <w:rFonts w:eastAsia="仿宋_GB2312"/>
                <w:bCs/>
                <w:szCs w:val="21"/>
              </w:rPr>
              <w:t>年</w:t>
            </w:r>
            <w:r>
              <w:rPr>
                <w:rFonts w:hint="eastAsia" w:eastAsia="仿宋_GB2312"/>
                <w:bCs/>
                <w:szCs w:val="21"/>
                <w:lang w:val="en-US" w:eastAsia="zh-CN"/>
              </w:rPr>
              <w:t>11</w:t>
            </w:r>
            <w:r>
              <w:rPr>
                <w:rFonts w:eastAsia="仿宋_GB2312"/>
                <w:bCs/>
                <w:szCs w:val="21"/>
              </w:rPr>
              <w:t>月-203</w:t>
            </w:r>
            <w:r>
              <w:rPr>
                <w:rFonts w:hint="eastAsia" w:eastAsia="仿宋_GB2312"/>
                <w:bCs/>
                <w:szCs w:val="21"/>
                <w:lang w:val="en-US" w:eastAsia="zh-CN"/>
              </w:rPr>
              <w:t>1</w:t>
            </w:r>
            <w:r>
              <w:rPr>
                <w:rFonts w:eastAsia="仿宋_GB2312"/>
                <w:bCs/>
                <w:szCs w:val="21"/>
              </w:rPr>
              <w:t>年</w:t>
            </w:r>
            <w:r>
              <w:rPr>
                <w:rFonts w:hint="eastAsia" w:eastAsia="仿宋_GB2312"/>
                <w:bCs/>
                <w:szCs w:val="21"/>
                <w:lang w:val="en-US" w:eastAsia="zh-CN"/>
              </w:rPr>
              <w:t>10</w:t>
            </w:r>
            <w:r>
              <w:rPr>
                <w:rFonts w:eastAsia="仿宋_GB2312"/>
                <w:bCs/>
                <w:szCs w:val="21"/>
              </w:rPr>
              <w:t>月，故本方案土地复垦服务年限为7年，即202</w:t>
            </w:r>
            <w:r>
              <w:rPr>
                <w:rFonts w:hint="eastAsia" w:eastAsia="仿宋_GB2312"/>
                <w:bCs/>
                <w:szCs w:val="21"/>
                <w:lang w:val="en-US" w:eastAsia="zh-CN"/>
              </w:rPr>
              <w:t>4</w:t>
            </w:r>
            <w:r>
              <w:rPr>
                <w:rFonts w:eastAsia="仿宋_GB2312"/>
                <w:bCs/>
                <w:szCs w:val="21"/>
              </w:rPr>
              <w:t>年</w:t>
            </w:r>
            <w:r>
              <w:rPr>
                <w:rFonts w:hint="eastAsia" w:eastAsia="仿宋_GB2312"/>
                <w:bCs/>
                <w:szCs w:val="21"/>
                <w:lang w:val="en-US" w:eastAsia="zh-CN"/>
              </w:rPr>
              <w:t>11</w:t>
            </w:r>
            <w:r>
              <w:rPr>
                <w:rFonts w:eastAsia="仿宋_GB2312"/>
                <w:bCs/>
                <w:szCs w:val="21"/>
              </w:rPr>
              <w:t>月-203</w:t>
            </w:r>
            <w:r>
              <w:rPr>
                <w:rFonts w:hint="eastAsia" w:eastAsia="仿宋_GB2312"/>
                <w:bCs/>
                <w:szCs w:val="21"/>
                <w:lang w:val="en-US" w:eastAsia="zh-CN"/>
              </w:rPr>
              <w:t>1</w:t>
            </w:r>
            <w:r>
              <w:rPr>
                <w:rFonts w:eastAsia="仿宋_GB2312"/>
                <w:bCs/>
                <w:szCs w:val="21"/>
              </w:rPr>
              <w:t>年</w:t>
            </w:r>
            <w:r>
              <w:rPr>
                <w:rFonts w:hint="eastAsia" w:eastAsia="仿宋_GB2312"/>
                <w:bCs/>
                <w:szCs w:val="21"/>
                <w:lang w:val="en-US" w:eastAsia="zh-CN"/>
              </w:rPr>
              <w:t>10</w:t>
            </w:r>
            <w:r>
              <w:rPr>
                <w:rFonts w:eastAsia="仿宋_GB2312"/>
                <w:bCs/>
                <w:szCs w:val="21"/>
              </w:rPr>
              <w:t>月。</w:t>
            </w:r>
          </w:p>
          <w:p w14:paraId="1195E31A">
            <w:pPr>
              <w:spacing w:line="360" w:lineRule="auto"/>
              <w:ind w:firstLine="420" w:firstLineChars="200"/>
              <w:rPr>
                <w:rFonts w:hint="eastAsia" w:eastAsia="仿宋_GB2312"/>
                <w:szCs w:val="21"/>
                <w:lang w:eastAsia="zh-CN"/>
              </w:rPr>
            </w:pPr>
            <w:r>
              <w:rPr>
                <w:rFonts w:eastAsia="仿宋_GB2312"/>
                <w:szCs w:val="21"/>
              </w:rPr>
              <w:t>本项目复垦责任范围面积</w:t>
            </w:r>
            <w:r>
              <w:rPr>
                <w:rFonts w:hint="eastAsia" w:eastAsia="仿宋_GB2312"/>
                <w:szCs w:val="21"/>
                <w:lang w:val="en-US" w:eastAsia="zh-CN"/>
              </w:rPr>
              <w:t>4.8215</w:t>
            </w:r>
            <w:r>
              <w:rPr>
                <w:rFonts w:eastAsia="仿宋_GB2312"/>
                <w:szCs w:val="21"/>
              </w:rPr>
              <w:t>hm</w:t>
            </w:r>
            <w:r>
              <w:rPr>
                <w:rFonts w:eastAsia="仿宋_GB2312"/>
                <w:szCs w:val="21"/>
                <w:vertAlign w:val="superscript"/>
              </w:rPr>
              <w:t>2</w:t>
            </w:r>
            <w:r>
              <w:rPr>
                <w:rFonts w:eastAsia="仿宋_GB2312"/>
                <w:szCs w:val="21"/>
              </w:rPr>
              <w:t>。根据损毁土地复垦适宜性评价结果，本项目最终拟复垦土地</w:t>
            </w:r>
            <w:r>
              <w:rPr>
                <w:rFonts w:hint="eastAsia" w:eastAsia="仿宋_GB2312"/>
                <w:szCs w:val="21"/>
                <w:lang w:val="en-US" w:eastAsia="zh-CN"/>
              </w:rPr>
              <w:t>4.8215</w:t>
            </w:r>
            <w:r>
              <w:rPr>
                <w:rFonts w:eastAsia="仿宋_GB2312"/>
                <w:szCs w:val="21"/>
              </w:rPr>
              <w:t>hm</w:t>
            </w:r>
            <w:r>
              <w:rPr>
                <w:rFonts w:eastAsia="仿宋_GB2312"/>
                <w:szCs w:val="21"/>
                <w:vertAlign w:val="superscript"/>
              </w:rPr>
              <w:t>2</w:t>
            </w:r>
            <w:r>
              <w:rPr>
                <w:rFonts w:eastAsia="仿宋_GB2312"/>
                <w:szCs w:val="21"/>
              </w:rPr>
              <w:t>，</w:t>
            </w:r>
            <w:r>
              <w:rPr>
                <w:rFonts w:eastAsia="仿宋_GB2312"/>
                <w:color w:val="auto"/>
                <w:sz w:val="21"/>
                <w:szCs w:val="21"/>
              </w:rPr>
              <w:t>其中复垦为旱地</w:t>
            </w:r>
            <w:r>
              <w:rPr>
                <w:rFonts w:hint="eastAsia" w:eastAsia="仿宋_GB2312"/>
                <w:color w:val="auto"/>
                <w:sz w:val="21"/>
                <w:szCs w:val="21"/>
                <w:lang w:val="en-US" w:eastAsia="zh-CN"/>
              </w:rPr>
              <w:t>0.2987</w:t>
            </w:r>
            <w:r>
              <w:rPr>
                <w:rFonts w:eastAsia="仿宋_GB2312"/>
                <w:color w:val="auto"/>
                <w:sz w:val="21"/>
                <w:szCs w:val="21"/>
              </w:rPr>
              <w:t>hm</w:t>
            </w:r>
            <w:r>
              <w:rPr>
                <w:rFonts w:eastAsia="仿宋_GB2312"/>
                <w:color w:val="auto"/>
                <w:sz w:val="21"/>
                <w:szCs w:val="21"/>
                <w:vertAlign w:val="superscript"/>
              </w:rPr>
              <w:t>2</w:t>
            </w:r>
            <w:r>
              <w:rPr>
                <w:rFonts w:eastAsia="仿宋_GB2312"/>
                <w:color w:val="auto"/>
                <w:sz w:val="21"/>
                <w:szCs w:val="21"/>
              </w:rPr>
              <w:t>、果园</w:t>
            </w:r>
            <w:r>
              <w:rPr>
                <w:rFonts w:hint="eastAsia" w:eastAsia="仿宋_GB2312"/>
                <w:color w:val="auto"/>
                <w:sz w:val="21"/>
                <w:szCs w:val="21"/>
                <w:lang w:val="en-US" w:eastAsia="zh-CN"/>
              </w:rPr>
              <w:t>2.1514</w:t>
            </w:r>
            <w:r>
              <w:rPr>
                <w:rFonts w:eastAsia="仿宋_GB2312"/>
                <w:color w:val="auto"/>
                <w:sz w:val="21"/>
                <w:szCs w:val="21"/>
              </w:rPr>
              <w:t>hm</w:t>
            </w:r>
            <w:r>
              <w:rPr>
                <w:rFonts w:eastAsia="仿宋_GB2312"/>
                <w:color w:val="auto"/>
                <w:sz w:val="21"/>
                <w:szCs w:val="21"/>
                <w:vertAlign w:val="superscript"/>
              </w:rPr>
              <w:t>2</w:t>
            </w:r>
            <w:r>
              <w:rPr>
                <w:rFonts w:eastAsia="仿宋_GB2312"/>
                <w:color w:val="auto"/>
                <w:sz w:val="21"/>
                <w:szCs w:val="21"/>
              </w:rPr>
              <w:t>、茶园</w:t>
            </w:r>
            <w:r>
              <w:rPr>
                <w:rFonts w:hint="eastAsia" w:eastAsia="仿宋_GB2312"/>
                <w:color w:val="auto"/>
                <w:sz w:val="21"/>
                <w:szCs w:val="21"/>
                <w:lang w:val="en-US" w:eastAsia="zh-CN"/>
              </w:rPr>
              <w:t>0.4079</w:t>
            </w:r>
            <w:r>
              <w:rPr>
                <w:rFonts w:eastAsia="仿宋_GB2312"/>
                <w:color w:val="auto"/>
                <w:sz w:val="21"/>
                <w:szCs w:val="21"/>
              </w:rPr>
              <w:t>hm</w:t>
            </w:r>
            <w:r>
              <w:rPr>
                <w:rFonts w:eastAsia="仿宋_GB2312"/>
                <w:color w:val="auto"/>
                <w:sz w:val="21"/>
                <w:szCs w:val="21"/>
                <w:vertAlign w:val="superscript"/>
              </w:rPr>
              <w:t>2</w:t>
            </w:r>
            <w:r>
              <w:rPr>
                <w:rFonts w:eastAsia="仿宋_GB2312"/>
                <w:color w:val="auto"/>
                <w:sz w:val="21"/>
                <w:szCs w:val="21"/>
              </w:rPr>
              <w:t>、乔木林地</w:t>
            </w:r>
            <w:r>
              <w:rPr>
                <w:rFonts w:hint="eastAsia" w:eastAsia="仿宋_GB2312"/>
                <w:color w:val="auto"/>
                <w:sz w:val="21"/>
                <w:szCs w:val="21"/>
                <w:lang w:val="en-US" w:eastAsia="zh-CN"/>
              </w:rPr>
              <w:t>1.3285</w:t>
            </w:r>
            <w:r>
              <w:rPr>
                <w:rFonts w:eastAsia="仿宋_GB2312"/>
                <w:color w:val="auto"/>
                <w:sz w:val="21"/>
                <w:szCs w:val="21"/>
              </w:rPr>
              <w:t>hm</w:t>
            </w:r>
            <w:r>
              <w:rPr>
                <w:rFonts w:eastAsia="仿宋_GB2312"/>
                <w:color w:val="auto"/>
                <w:sz w:val="21"/>
                <w:szCs w:val="21"/>
                <w:vertAlign w:val="superscript"/>
              </w:rPr>
              <w:t>2</w:t>
            </w:r>
            <w:r>
              <w:rPr>
                <w:rFonts w:eastAsia="仿宋_GB2312"/>
                <w:color w:val="auto"/>
                <w:sz w:val="21"/>
                <w:szCs w:val="21"/>
              </w:rPr>
              <w:t>、农村道路</w:t>
            </w:r>
            <w:r>
              <w:rPr>
                <w:rFonts w:hint="eastAsia" w:eastAsia="仿宋_GB2312"/>
                <w:color w:val="auto"/>
                <w:sz w:val="21"/>
                <w:szCs w:val="21"/>
                <w:lang w:val="en-US" w:eastAsia="zh-CN"/>
              </w:rPr>
              <w:t>0.1191</w:t>
            </w:r>
            <w:r>
              <w:rPr>
                <w:rFonts w:eastAsia="仿宋_GB2312"/>
                <w:color w:val="auto"/>
                <w:sz w:val="21"/>
                <w:szCs w:val="21"/>
              </w:rPr>
              <w:t>hm</w:t>
            </w:r>
            <w:r>
              <w:rPr>
                <w:rFonts w:eastAsia="仿宋_GB2312"/>
                <w:color w:val="auto"/>
                <w:sz w:val="21"/>
                <w:szCs w:val="21"/>
                <w:vertAlign w:val="superscript"/>
              </w:rPr>
              <w:t>2</w:t>
            </w:r>
            <w:r>
              <w:rPr>
                <w:rFonts w:eastAsia="仿宋_GB2312"/>
                <w:color w:val="auto"/>
                <w:sz w:val="21"/>
                <w:szCs w:val="21"/>
              </w:rPr>
              <w:t>、</w:t>
            </w:r>
            <w:r>
              <w:rPr>
                <w:rFonts w:hint="eastAsia" w:eastAsia="仿宋_GB2312"/>
                <w:color w:val="auto"/>
                <w:sz w:val="21"/>
                <w:szCs w:val="21"/>
                <w:lang w:val="en-US" w:eastAsia="zh-CN"/>
              </w:rPr>
              <w:t>其他草地0.0901</w:t>
            </w:r>
            <w:r>
              <w:rPr>
                <w:rFonts w:eastAsia="仿宋_GB2312"/>
                <w:color w:val="auto"/>
                <w:sz w:val="21"/>
                <w:szCs w:val="21"/>
              </w:rPr>
              <w:t>hm</w:t>
            </w:r>
            <w:r>
              <w:rPr>
                <w:rFonts w:eastAsia="仿宋_GB2312"/>
                <w:color w:val="auto"/>
                <w:sz w:val="21"/>
                <w:szCs w:val="21"/>
                <w:vertAlign w:val="superscript"/>
              </w:rPr>
              <w:t>2</w:t>
            </w:r>
            <w:r>
              <w:rPr>
                <w:rFonts w:hint="eastAsia" w:eastAsia="仿宋_GB2312"/>
                <w:color w:val="auto"/>
                <w:sz w:val="21"/>
                <w:szCs w:val="21"/>
                <w:lang w:val="en-US" w:eastAsia="zh-CN"/>
              </w:rPr>
              <w:t>、</w:t>
            </w:r>
            <w:r>
              <w:rPr>
                <w:rFonts w:eastAsia="仿宋_GB2312"/>
                <w:color w:val="auto"/>
                <w:sz w:val="21"/>
                <w:szCs w:val="21"/>
              </w:rPr>
              <w:t>河流水面0.</w:t>
            </w:r>
            <w:r>
              <w:rPr>
                <w:rFonts w:hint="eastAsia" w:eastAsia="仿宋_GB2312"/>
                <w:color w:val="auto"/>
                <w:sz w:val="21"/>
                <w:szCs w:val="21"/>
                <w:lang w:val="en-US" w:eastAsia="zh-CN"/>
              </w:rPr>
              <w:t>1967</w:t>
            </w:r>
            <w:r>
              <w:rPr>
                <w:rFonts w:eastAsia="仿宋_GB2312"/>
                <w:color w:val="auto"/>
                <w:sz w:val="21"/>
                <w:szCs w:val="21"/>
              </w:rPr>
              <w:t>hm</w:t>
            </w:r>
            <w:r>
              <w:rPr>
                <w:rFonts w:eastAsia="仿宋_GB2312"/>
                <w:color w:val="auto"/>
                <w:sz w:val="21"/>
                <w:szCs w:val="21"/>
                <w:vertAlign w:val="superscript"/>
              </w:rPr>
              <w:t>2</w:t>
            </w:r>
            <w:r>
              <w:rPr>
                <w:rFonts w:eastAsia="仿宋_GB2312"/>
                <w:color w:val="auto"/>
                <w:sz w:val="21"/>
                <w:szCs w:val="21"/>
              </w:rPr>
              <w:t>、沟渠0.</w:t>
            </w:r>
            <w:r>
              <w:rPr>
                <w:rFonts w:hint="eastAsia" w:eastAsia="仿宋_GB2312"/>
                <w:color w:val="auto"/>
                <w:sz w:val="21"/>
                <w:szCs w:val="21"/>
                <w:lang w:val="en-US" w:eastAsia="zh-CN"/>
              </w:rPr>
              <w:t>0683</w:t>
            </w:r>
            <w:r>
              <w:rPr>
                <w:rFonts w:eastAsia="仿宋_GB2312"/>
                <w:color w:val="auto"/>
                <w:sz w:val="21"/>
                <w:szCs w:val="21"/>
              </w:rPr>
              <w:t>hm</w:t>
            </w:r>
            <w:r>
              <w:rPr>
                <w:rFonts w:eastAsia="仿宋_GB2312"/>
                <w:color w:val="auto"/>
                <w:sz w:val="21"/>
                <w:szCs w:val="21"/>
                <w:vertAlign w:val="superscript"/>
              </w:rPr>
              <w:t>2</w:t>
            </w:r>
            <w:r>
              <w:rPr>
                <w:rFonts w:eastAsia="仿宋_GB2312"/>
                <w:color w:val="auto"/>
                <w:sz w:val="21"/>
                <w:szCs w:val="21"/>
              </w:rPr>
              <w:t>、田坎0.</w:t>
            </w:r>
            <w:r>
              <w:rPr>
                <w:rFonts w:hint="eastAsia" w:eastAsia="仿宋_GB2312"/>
                <w:color w:val="auto"/>
                <w:sz w:val="21"/>
                <w:szCs w:val="21"/>
                <w:lang w:val="en-US" w:eastAsia="zh-CN"/>
              </w:rPr>
              <w:t>1608</w:t>
            </w:r>
            <w:r>
              <w:rPr>
                <w:rFonts w:eastAsia="仿宋_GB2312"/>
                <w:color w:val="auto"/>
                <w:sz w:val="21"/>
                <w:szCs w:val="21"/>
              </w:rPr>
              <w:t>hm</w:t>
            </w:r>
            <w:r>
              <w:rPr>
                <w:rFonts w:eastAsia="仿宋_GB2312"/>
                <w:color w:val="auto"/>
                <w:sz w:val="21"/>
                <w:szCs w:val="21"/>
                <w:vertAlign w:val="superscript"/>
              </w:rPr>
              <w:t>2</w:t>
            </w:r>
            <w:r>
              <w:rPr>
                <w:rFonts w:eastAsia="仿宋_GB2312"/>
                <w:color w:val="auto"/>
                <w:sz w:val="21"/>
                <w:szCs w:val="21"/>
              </w:rPr>
              <w:t>，土地复垦率达</w:t>
            </w:r>
            <w:r>
              <w:rPr>
                <w:rFonts w:hint="eastAsia" w:eastAsia="仿宋_GB2312"/>
                <w:color w:val="auto"/>
                <w:sz w:val="21"/>
                <w:szCs w:val="21"/>
                <w:lang w:val="en-US" w:eastAsia="zh-CN"/>
              </w:rPr>
              <w:t>98.60</w:t>
            </w:r>
            <w:r>
              <w:rPr>
                <w:rFonts w:eastAsia="仿宋_GB2312"/>
                <w:color w:val="auto"/>
                <w:sz w:val="21"/>
                <w:szCs w:val="21"/>
              </w:rPr>
              <w:t>％。</w:t>
            </w:r>
            <w:r>
              <w:rPr>
                <w:rFonts w:eastAsia="仿宋_GB2312"/>
                <w:szCs w:val="21"/>
              </w:rPr>
              <w:t>河流水面、农村道路不改变原土地规划用途进行用地性质保留。</w:t>
            </w:r>
            <w:r>
              <w:rPr>
                <w:rFonts w:hint="eastAsia" w:eastAsia="仿宋_GB2312"/>
                <w:szCs w:val="21"/>
                <w:lang w:eastAsia="zh-CN"/>
              </w:rPr>
              <w:t>（</w:t>
            </w:r>
            <w:r>
              <w:rPr>
                <w:rFonts w:hint="eastAsia" w:eastAsia="仿宋_GB2312"/>
                <w:szCs w:val="21"/>
                <w:lang w:val="en-US" w:eastAsia="zh-CN"/>
              </w:rPr>
              <w:t>备注：弃土场排水沟、拦砂坝、截水沟等统计为复垦地类中的沟渠。</w:t>
            </w:r>
            <w:r>
              <w:rPr>
                <w:rFonts w:hint="eastAsia" w:eastAsia="仿宋_GB2312"/>
                <w:szCs w:val="21"/>
                <w:lang w:eastAsia="zh-CN"/>
              </w:rPr>
              <w:t>）</w:t>
            </w:r>
          </w:p>
          <w:p w14:paraId="7EE5B3B6">
            <w:pPr>
              <w:spacing w:line="400" w:lineRule="exact"/>
              <w:ind w:firstLine="482"/>
              <w:rPr>
                <w:rFonts w:eastAsia="仿宋_GB2312"/>
                <w:szCs w:val="21"/>
              </w:rPr>
            </w:pPr>
            <w:r>
              <w:rPr>
                <w:rFonts w:eastAsia="仿宋_GB2312"/>
                <w:szCs w:val="21"/>
              </w:rPr>
              <w:t>本方案复垦服务年限为7年（202</w:t>
            </w:r>
            <w:r>
              <w:rPr>
                <w:rFonts w:hint="eastAsia" w:eastAsia="仿宋_GB2312"/>
                <w:szCs w:val="21"/>
                <w:lang w:val="en-US" w:eastAsia="zh-CN"/>
              </w:rPr>
              <w:t>4</w:t>
            </w:r>
            <w:r>
              <w:rPr>
                <w:rFonts w:eastAsia="仿宋_GB2312"/>
                <w:szCs w:val="21"/>
              </w:rPr>
              <w:t>年</w:t>
            </w:r>
            <w:r>
              <w:rPr>
                <w:rFonts w:hint="eastAsia" w:eastAsia="仿宋_GB2312"/>
                <w:szCs w:val="21"/>
                <w:lang w:val="en-US" w:eastAsia="zh-CN"/>
              </w:rPr>
              <w:t>11</w:t>
            </w:r>
            <w:r>
              <w:rPr>
                <w:rFonts w:eastAsia="仿宋_GB2312"/>
                <w:szCs w:val="21"/>
              </w:rPr>
              <w:t>月-203</w:t>
            </w:r>
            <w:r>
              <w:rPr>
                <w:rFonts w:hint="eastAsia" w:eastAsia="仿宋_GB2312"/>
                <w:szCs w:val="21"/>
                <w:lang w:val="en-US" w:eastAsia="zh-CN"/>
              </w:rPr>
              <w:t>1</w:t>
            </w:r>
            <w:r>
              <w:rPr>
                <w:rFonts w:eastAsia="仿宋_GB2312"/>
                <w:szCs w:val="21"/>
              </w:rPr>
              <w:t>年</w:t>
            </w:r>
            <w:r>
              <w:rPr>
                <w:rFonts w:hint="eastAsia" w:eastAsia="仿宋_GB2312"/>
                <w:szCs w:val="21"/>
                <w:lang w:val="en-US" w:eastAsia="zh-CN"/>
              </w:rPr>
              <w:t>10</w:t>
            </w:r>
            <w:r>
              <w:rPr>
                <w:rFonts w:eastAsia="仿宋_GB2312"/>
                <w:szCs w:val="21"/>
              </w:rPr>
              <w:t>月），本方案根据服务年限分三个阶段进行，具体详细工作计划安排如下：</w:t>
            </w:r>
          </w:p>
          <w:p w14:paraId="61045AC3">
            <w:pPr>
              <w:spacing w:line="400" w:lineRule="exact"/>
              <w:ind w:firstLine="482"/>
              <w:rPr>
                <w:rFonts w:eastAsia="仿宋_GB2312"/>
                <w:szCs w:val="21"/>
              </w:rPr>
            </w:pPr>
            <w:r>
              <w:rPr>
                <w:rFonts w:eastAsia="仿宋_GB2312"/>
                <w:szCs w:val="21"/>
              </w:rPr>
              <w:t>各年度复垦工作计划如下：</w:t>
            </w:r>
          </w:p>
          <w:p w14:paraId="43DFC889">
            <w:pPr>
              <w:spacing w:line="400" w:lineRule="exact"/>
              <w:ind w:firstLine="420" w:firstLineChars="200"/>
              <w:rPr>
                <w:rFonts w:eastAsia="仿宋_GB2312"/>
                <w:szCs w:val="21"/>
              </w:rPr>
            </w:pPr>
            <w:r>
              <w:rPr>
                <w:rFonts w:hint="eastAsia" w:ascii="宋体" w:hAnsi="宋体" w:cs="宋体"/>
                <w:szCs w:val="21"/>
              </w:rPr>
              <w:t>①</w:t>
            </w:r>
            <w:r>
              <w:rPr>
                <w:rFonts w:eastAsia="仿宋_GB2312"/>
                <w:szCs w:val="21"/>
              </w:rPr>
              <w:t>202</w:t>
            </w:r>
            <w:r>
              <w:rPr>
                <w:rFonts w:hint="eastAsia" w:eastAsia="仿宋_GB2312"/>
                <w:szCs w:val="21"/>
                <w:lang w:val="en-US" w:eastAsia="zh-CN"/>
              </w:rPr>
              <w:t>4</w:t>
            </w:r>
            <w:r>
              <w:rPr>
                <w:rFonts w:eastAsia="仿宋_GB2312"/>
                <w:szCs w:val="21"/>
              </w:rPr>
              <w:t>年</w:t>
            </w:r>
            <w:r>
              <w:rPr>
                <w:rFonts w:hint="eastAsia" w:eastAsia="仿宋_GB2312"/>
                <w:szCs w:val="21"/>
                <w:lang w:val="en-US" w:eastAsia="zh-CN"/>
              </w:rPr>
              <w:t>11</w:t>
            </w:r>
            <w:r>
              <w:rPr>
                <w:rFonts w:eastAsia="仿宋_GB2312"/>
                <w:szCs w:val="21"/>
              </w:rPr>
              <w:t>月</w:t>
            </w:r>
            <w:r>
              <w:rPr>
                <w:rFonts w:eastAsia="仿宋_GB2312"/>
                <w:kern w:val="0"/>
                <w:szCs w:val="21"/>
              </w:rPr>
              <w:t>-</w:t>
            </w:r>
            <w:r>
              <w:rPr>
                <w:rFonts w:eastAsia="仿宋_GB2312"/>
                <w:szCs w:val="21"/>
              </w:rPr>
              <w:t>202</w:t>
            </w:r>
            <w:r>
              <w:rPr>
                <w:rFonts w:hint="eastAsia" w:eastAsia="仿宋_GB2312"/>
                <w:szCs w:val="21"/>
                <w:lang w:val="en-US" w:eastAsia="zh-CN"/>
              </w:rPr>
              <w:t>8</w:t>
            </w:r>
            <w:r>
              <w:rPr>
                <w:rFonts w:eastAsia="仿宋_GB2312"/>
                <w:szCs w:val="21"/>
              </w:rPr>
              <w:t>年</w:t>
            </w:r>
            <w:r>
              <w:rPr>
                <w:rFonts w:hint="eastAsia" w:eastAsia="仿宋_GB2312"/>
                <w:szCs w:val="21"/>
                <w:lang w:val="en-US" w:eastAsia="zh-CN"/>
              </w:rPr>
              <w:t>10</w:t>
            </w:r>
            <w:r>
              <w:rPr>
                <w:rFonts w:eastAsia="仿宋_GB2312"/>
                <w:szCs w:val="21"/>
              </w:rPr>
              <w:t>月：本阶段为主体工程建设期、临时用地建设期，主要进行复垦前期准备工作（主要负责损毁土地情况、防冶措施实施情况等监测和表土剥离，表土剥离</w:t>
            </w:r>
            <w:r>
              <w:rPr>
                <w:rFonts w:hint="eastAsia" w:eastAsia="仿宋_GB2312"/>
                <w:szCs w:val="21"/>
                <w:lang w:val="en-US" w:eastAsia="zh-CN"/>
              </w:rPr>
              <w:t>15477.7</w:t>
            </w:r>
            <w:r>
              <w:rPr>
                <w:rFonts w:eastAsia="仿宋_GB2312"/>
                <w:szCs w:val="21"/>
              </w:rPr>
              <w:t>m</w:t>
            </w:r>
            <w:r>
              <w:rPr>
                <w:rFonts w:eastAsia="仿宋_GB2312"/>
                <w:szCs w:val="21"/>
                <w:vertAlign w:val="superscript"/>
              </w:rPr>
              <w:t>3</w:t>
            </w:r>
            <w:r>
              <w:rPr>
                <w:rFonts w:eastAsia="仿宋_GB2312"/>
                <w:szCs w:val="21"/>
              </w:rPr>
              <w:t>）。</w:t>
            </w:r>
          </w:p>
          <w:p w14:paraId="7150E494">
            <w:pPr>
              <w:spacing w:line="400" w:lineRule="exact"/>
              <w:ind w:firstLine="420" w:firstLineChars="200"/>
              <w:rPr>
                <w:rFonts w:eastAsia="仿宋_GB2312"/>
                <w:szCs w:val="21"/>
              </w:rPr>
            </w:pPr>
            <w:r>
              <w:rPr>
                <w:rFonts w:hint="eastAsia" w:ascii="宋体" w:hAnsi="宋体" w:cs="宋体"/>
                <w:color w:val="auto"/>
                <w:szCs w:val="21"/>
              </w:rPr>
              <w:t>②</w:t>
            </w:r>
            <w:r>
              <w:rPr>
                <w:rFonts w:eastAsia="仿宋_GB2312"/>
                <w:color w:val="auto"/>
                <w:szCs w:val="21"/>
              </w:rPr>
              <w:t>202</w:t>
            </w:r>
            <w:r>
              <w:rPr>
                <w:rFonts w:hint="eastAsia" w:eastAsia="仿宋_GB2312"/>
                <w:color w:val="auto"/>
                <w:szCs w:val="21"/>
                <w:lang w:val="en-US" w:eastAsia="zh-CN"/>
              </w:rPr>
              <w:t>8</w:t>
            </w:r>
            <w:r>
              <w:rPr>
                <w:rFonts w:eastAsia="仿宋_GB2312"/>
                <w:color w:val="auto"/>
                <w:szCs w:val="21"/>
              </w:rPr>
              <w:t>年</w:t>
            </w:r>
            <w:r>
              <w:rPr>
                <w:rFonts w:hint="eastAsia" w:eastAsia="仿宋_GB2312"/>
                <w:color w:val="auto"/>
                <w:szCs w:val="21"/>
                <w:lang w:val="en-US" w:eastAsia="zh-CN"/>
              </w:rPr>
              <w:t>5</w:t>
            </w:r>
            <w:r>
              <w:rPr>
                <w:rFonts w:eastAsia="仿宋_GB2312"/>
                <w:color w:val="auto"/>
                <w:szCs w:val="21"/>
              </w:rPr>
              <w:t>月～202</w:t>
            </w:r>
            <w:r>
              <w:rPr>
                <w:rFonts w:hint="eastAsia" w:eastAsia="仿宋_GB2312"/>
                <w:color w:val="auto"/>
                <w:szCs w:val="21"/>
                <w:lang w:val="en-US" w:eastAsia="zh-CN"/>
              </w:rPr>
              <w:t>9</w:t>
            </w:r>
            <w:r>
              <w:rPr>
                <w:rFonts w:eastAsia="仿宋_GB2312"/>
                <w:color w:val="auto"/>
                <w:szCs w:val="21"/>
              </w:rPr>
              <w:t>年</w:t>
            </w:r>
            <w:r>
              <w:rPr>
                <w:rFonts w:hint="eastAsia" w:eastAsia="仿宋_GB2312"/>
                <w:color w:val="auto"/>
                <w:szCs w:val="21"/>
                <w:lang w:val="en-US" w:eastAsia="zh-CN"/>
              </w:rPr>
              <w:t>4</w:t>
            </w:r>
            <w:r>
              <w:rPr>
                <w:rFonts w:eastAsia="仿宋_GB2312"/>
                <w:color w:val="auto"/>
                <w:szCs w:val="21"/>
              </w:rPr>
              <w:t>月：本阶段为主体工程建设期、临时用地全面复垦期，复垦工作量：土壤重构工程：砌体拆除</w:t>
            </w:r>
            <w:r>
              <w:rPr>
                <w:rFonts w:hint="eastAsia" w:eastAsia="仿宋_GB2312"/>
                <w:color w:val="auto"/>
                <w:szCs w:val="21"/>
                <w:lang w:val="en-US" w:eastAsia="zh-CN"/>
              </w:rPr>
              <w:t>1631.02</w:t>
            </w:r>
            <w:r>
              <w:rPr>
                <w:rFonts w:eastAsia="仿宋_GB2312"/>
                <w:color w:val="auto"/>
                <w:szCs w:val="21"/>
              </w:rPr>
              <w:t>m</w:t>
            </w:r>
            <w:r>
              <w:rPr>
                <w:rFonts w:eastAsia="仿宋_GB2312"/>
                <w:color w:val="auto"/>
                <w:szCs w:val="21"/>
                <w:vertAlign w:val="superscript"/>
              </w:rPr>
              <w:t>3</w:t>
            </w:r>
            <w:r>
              <w:rPr>
                <w:rFonts w:eastAsia="仿宋_GB2312"/>
                <w:color w:val="auto"/>
                <w:szCs w:val="21"/>
              </w:rPr>
              <w:t>、垃圾清运</w:t>
            </w:r>
            <w:r>
              <w:rPr>
                <w:rFonts w:hint="eastAsia" w:eastAsia="仿宋_GB2312"/>
                <w:color w:val="auto"/>
                <w:szCs w:val="21"/>
                <w:lang w:val="en-US" w:eastAsia="zh-CN"/>
              </w:rPr>
              <w:t>1631.02</w:t>
            </w:r>
            <w:r>
              <w:rPr>
                <w:rFonts w:eastAsia="仿宋_GB2312"/>
                <w:color w:val="auto"/>
                <w:szCs w:val="21"/>
              </w:rPr>
              <w:t>m</w:t>
            </w:r>
            <w:r>
              <w:rPr>
                <w:rFonts w:eastAsia="仿宋_GB2312"/>
                <w:color w:val="auto"/>
                <w:szCs w:val="21"/>
                <w:vertAlign w:val="superscript"/>
              </w:rPr>
              <w:t>3</w:t>
            </w:r>
            <w:r>
              <w:rPr>
                <w:rFonts w:eastAsia="仿宋_GB2312"/>
                <w:color w:val="auto"/>
                <w:szCs w:val="21"/>
              </w:rPr>
              <w:t>、表土调运</w:t>
            </w:r>
            <w:r>
              <w:rPr>
                <w:rFonts w:hint="eastAsia" w:eastAsia="仿宋_GB2312"/>
                <w:color w:val="auto"/>
                <w:szCs w:val="21"/>
                <w:lang w:val="en-US" w:eastAsia="zh-CN"/>
              </w:rPr>
              <w:t>15281.5</w:t>
            </w:r>
            <w:r>
              <w:rPr>
                <w:rFonts w:eastAsia="仿宋_GB2312"/>
                <w:color w:val="auto"/>
                <w:szCs w:val="21"/>
              </w:rPr>
              <w:t>m</w:t>
            </w:r>
            <w:r>
              <w:rPr>
                <w:rFonts w:eastAsia="仿宋_GB2312"/>
                <w:color w:val="auto"/>
                <w:szCs w:val="21"/>
                <w:vertAlign w:val="superscript"/>
              </w:rPr>
              <w:t>3</w:t>
            </w:r>
            <w:r>
              <w:rPr>
                <w:rFonts w:eastAsia="仿宋_GB2312"/>
                <w:color w:val="auto"/>
                <w:szCs w:val="21"/>
              </w:rPr>
              <w:t>、表土回填</w:t>
            </w:r>
            <w:r>
              <w:rPr>
                <w:rFonts w:hint="eastAsia" w:eastAsia="仿宋_GB2312"/>
                <w:color w:val="auto"/>
                <w:szCs w:val="21"/>
                <w:lang w:val="en-US" w:eastAsia="zh-CN"/>
              </w:rPr>
              <w:t>15281.5</w:t>
            </w:r>
            <w:r>
              <w:rPr>
                <w:rFonts w:eastAsia="仿宋_GB2312"/>
                <w:color w:val="auto"/>
                <w:szCs w:val="21"/>
              </w:rPr>
              <w:t>m</w:t>
            </w:r>
            <w:r>
              <w:rPr>
                <w:rFonts w:eastAsia="仿宋_GB2312"/>
                <w:color w:val="auto"/>
                <w:szCs w:val="21"/>
                <w:vertAlign w:val="superscript"/>
              </w:rPr>
              <w:t>3</w:t>
            </w:r>
            <w:r>
              <w:rPr>
                <w:rFonts w:eastAsia="仿宋_GB2312"/>
                <w:color w:val="auto"/>
                <w:szCs w:val="21"/>
              </w:rPr>
              <w:t>、土地平整</w:t>
            </w:r>
            <w:r>
              <w:rPr>
                <w:rFonts w:hint="eastAsia" w:eastAsia="仿宋_GB2312"/>
                <w:color w:val="auto"/>
                <w:szCs w:val="21"/>
                <w:lang w:val="en-US" w:eastAsia="zh-CN"/>
              </w:rPr>
              <w:t>597.4</w:t>
            </w:r>
            <w:r>
              <w:rPr>
                <w:rFonts w:eastAsia="仿宋_GB2312"/>
                <w:color w:val="auto"/>
                <w:szCs w:val="21"/>
              </w:rPr>
              <w:t>m</w:t>
            </w:r>
            <w:r>
              <w:rPr>
                <w:rFonts w:hint="eastAsia" w:eastAsia="仿宋_GB2312"/>
                <w:color w:val="auto"/>
                <w:szCs w:val="21"/>
                <w:vertAlign w:val="superscript"/>
                <w:lang w:val="en-US" w:eastAsia="zh-CN"/>
              </w:rPr>
              <w:t>3</w:t>
            </w:r>
            <w:r>
              <w:rPr>
                <w:rFonts w:eastAsia="仿宋_GB2312"/>
                <w:color w:val="auto"/>
                <w:szCs w:val="21"/>
              </w:rPr>
              <w:t>、土地翻耕</w:t>
            </w:r>
            <w:r>
              <w:rPr>
                <w:rFonts w:hint="eastAsia" w:eastAsia="仿宋_GB2312"/>
                <w:color w:val="auto"/>
                <w:szCs w:val="21"/>
                <w:lang w:val="en-US" w:eastAsia="zh-CN"/>
              </w:rPr>
              <w:t>0.2987</w:t>
            </w:r>
            <w:r>
              <w:rPr>
                <w:rFonts w:eastAsia="仿宋_GB2312"/>
                <w:color w:val="auto"/>
                <w:szCs w:val="21"/>
              </w:rPr>
              <w:t>hm</w:t>
            </w:r>
            <w:r>
              <w:rPr>
                <w:rFonts w:eastAsia="仿宋_GB2312"/>
                <w:color w:val="auto"/>
                <w:szCs w:val="21"/>
                <w:vertAlign w:val="superscript"/>
              </w:rPr>
              <w:t>2</w:t>
            </w:r>
            <w:r>
              <w:rPr>
                <w:rFonts w:eastAsia="仿宋_GB2312"/>
                <w:color w:val="auto"/>
                <w:szCs w:val="21"/>
              </w:rPr>
              <w:t>、</w:t>
            </w:r>
            <w:r>
              <w:rPr>
                <w:rFonts w:hint="default" w:ascii="Times New Roman" w:hAnsi="Times New Roman" w:eastAsia="仿宋_GB2312" w:cs="Times New Roman"/>
                <w:color w:val="auto"/>
                <w:sz w:val="24"/>
                <w:szCs w:val="24"/>
              </w:rPr>
              <w:t>土</w:t>
            </w:r>
            <w:r>
              <w:rPr>
                <w:rFonts w:hint="default" w:ascii="Times New Roman" w:hAnsi="Times New Roman" w:eastAsia="仿宋_GB2312" w:cs="Times New Roman"/>
                <w:sz w:val="24"/>
                <w:szCs w:val="24"/>
              </w:rPr>
              <w:t>壤培肥（绿肥:光叶紫花苕）</w:t>
            </w:r>
            <w:r>
              <w:rPr>
                <w:rFonts w:hint="eastAsia" w:ascii="Times New Roman" w:hAnsi="Times New Roman" w:eastAsia="仿宋_GB2312" w:cs="Times New Roman"/>
                <w:sz w:val="24"/>
                <w:szCs w:val="24"/>
                <w:lang w:val="en-US" w:eastAsia="zh-CN"/>
              </w:rPr>
              <w:t>0.2987</w:t>
            </w:r>
            <w:r>
              <w:rPr>
                <w:rFonts w:hint="default" w:ascii="Times New Roman" w:hAnsi="Times New Roman" w:eastAsia="仿宋_GB2312" w:cs="Times New Roman"/>
                <w:sz w:val="24"/>
                <w:szCs w:val="24"/>
              </w:rPr>
              <w:t>hm</w:t>
            </w:r>
            <w:r>
              <w:rPr>
                <w:rFonts w:hint="default" w:ascii="Times New Roman" w:hAnsi="Times New Roman" w:eastAsia="仿宋_GB2312" w:cs="Times New Roman"/>
                <w:sz w:val="24"/>
                <w:szCs w:val="24"/>
                <w:vertAlign w:val="superscript"/>
              </w:rPr>
              <w:t>2</w:t>
            </w:r>
            <w:r>
              <w:rPr>
                <w:rFonts w:hint="default" w:ascii="Times New Roman" w:hAnsi="Times New Roman" w:eastAsia="仿宋_GB2312" w:cs="Times New Roman"/>
                <w:sz w:val="24"/>
                <w:szCs w:val="24"/>
              </w:rPr>
              <w:t>、土壤培肥（商品有机肥：耕地）</w:t>
            </w:r>
            <w:r>
              <w:rPr>
                <w:rFonts w:hint="eastAsia" w:ascii="Times New Roman" w:hAnsi="Times New Roman" w:eastAsia="仿宋_GB2312" w:cs="Times New Roman"/>
                <w:sz w:val="24"/>
                <w:szCs w:val="24"/>
                <w:lang w:val="en-US" w:eastAsia="zh-CN"/>
              </w:rPr>
              <w:t>0.2987</w:t>
            </w:r>
            <w:r>
              <w:rPr>
                <w:rFonts w:hint="default" w:ascii="Times New Roman" w:hAnsi="Times New Roman" w:eastAsia="仿宋_GB2312" w:cs="Times New Roman"/>
                <w:sz w:val="24"/>
                <w:szCs w:val="24"/>
              </w:rPr>
              <w:t>hm</w:t>
            </w:r>
            <w:r>
              <w:rPr>
                <w:rFonts w:hint="default" w:ascii="Times New Roman" w:hAnsi="Times New Roman" w:eastAsia="仿宋_GB2312" w:cs="Times New Roman"/>
                <w:sz w:val="24"/>
                <w:szCs w:val="24"/>
                <w:vertAlign w:val="superscript"/>
              </w:rPr>
              <w:t>2</w:t>
            </w:r>
            <w:r>
              <w:rPr>
                <w:rFonts w:hint="default" w:ascii="Times New Roman" w:hAnsi="Times New Roman" w:eastAsia="仿宋_GB2312" w:cs="Times New Roman"/>
                <w:sz w:val="24"/>
                <w:szCs w:val="24"/>
              </w:rPr>
              <w:t>；配套工程：25m</w:t>
            </w:r>
            <w:r>
              <w:rPr>
                <w:rFonts w:hint="default" w:ascii="Times New Roman" w:hAnsi="Times New Roman" w:eastAsia="仿宋_GB2312" w:cs="Times New Roman"/>
                <w:sz w:val="24"/>
                <w:szCs w:val="24"/>
                <w:vertAlign w:val="superscript"/>
              </w:rPr>
              <w:t>3</w:t>
            </w:r>
            <w:r>
              <w:rPr>
                <w:rFonts w:hint="default" w:ascii="Times New Roman" w:hAnsi="Times New Roman" w:eastAsia="仿宋_GB2312" w:cs="Times New Roman"/>
                <w:sz w:val="24"/>
                <w:szCs w:val="24"/>
              </w:rPr>
              <w:t>水窖</w:t>
            </w:r>
            <w:r>
              <w:rPr>
                <w:rFonts w:hint="eastAsia" w:ascii="Times New Roman" w:hAnsi="Times New Roman" w:eastAsia="仿宋_GB2312" w:cs="Times New Roman"/>
                <w:sz w:val="24"/>
                <w:szCs w:val="24"/>
                <w:lang w:val="en-US" w:eastAsia="zh-CN"/>
              </w:rPr>
              <w:t>7</w:t>
            </w:r>
            <w:r>
              <w:rPr>
                <w:rFonts w:hint="default" w:ascii="Times New Roman" w:hAnsi="Times New Roman" w:eastAsia="仿宋_GB2312" w:cs="Times New Roman"/>
                <w:sz w:val="24"/>
                <w:szCs w:val="24"/>
              </w:rPr>
              <w:t>座</w:t>
            </w:r>
            <w:r>
              <w:rPr>
                <w:rFonts w:eastAsia="仿宋_GB2312"/>
                <w:szCs w:val="21"/>
              </w:rPr>
              <w:t>；</w:t>
            </w:r>
            <w:r>
              <w:rPr>
                <w:rFonts w:eastAsia="仿宋_GB2312"/>
                <w:color w:val="000000"/>
                <w:szCs w:val="21"/>
              </w:rPr>
              <w:t>配套工程：25m</w:t>
            </w:r>
            <w:r>
              <w:rPr>
                <w:rFonts w:eastAsia="仿宋_GB2312"/>
                <w:color w:val="000000"/>
                <w:szCs w:val="21"/>
                <w:vertAlign w:val="superscript"/>
              </w:rPr>
              <w:t>3</w:t>
            </w:r>
            <w:r>
              <w:rPr>
                <w:rFonts w:eastAsia="仿宋_GB2312"/>
                <w:color w:val="000000"/>
                <w:szCs w:val="21"/>
              </w:rPr>
              <w:t>水窖</w:t>
            </w:r>
            <w:r>
              <w:rPr>
                <w:rFonts w:hint="eastAsia" w:eastAsia="仿宋_GB2312"/>
                <w:color w:val="000000"/>
                <w:szCs w:val="21"/>
                <w:lang w:val="en-US" w:eastAsia="zh-CN"/>
              </w:rPr>
              <w:t>7</w:t>
            </w:r>
            <w:r>
              <w:rPr>
                <w:rFonts w:eastAsia="仿宋_GB2312"/>
                <w:color w:val="000000"/>
                <w:szCs w:val="21"/>
              </w:rPr>
              <w:t>座、沉砂池</w:t>
            </w:r>
            <w:r>
              <w:rPr>
                <w:rFonts w:hint="eastAsia" w:eastAsia="仿宋_GB2312"/>
                <w:color w:val="000000"/>
                <w:szCs w:val="21"/>
                <w:lang w:val="en-US" w:eastAsia="zh-CN"/>
              </w:rPr>
              <w:t>7</w:t>
            </w:r>
            <w:r>
              <w:rPr>
                <w:rFonts w:eastAsia="仿宋_GB2312"/>
                <w:color w:val="000000"/>
                <w:szCs w:val="21"/>
              </w:rPr>
              <w:t>座。</w:t>
            </w:r>
          </w:p>
          <w:p w14:paraId="08C9A460">
            <w:pPr>
              <w:spacing w:line="400" w:lineRule="exact"/>
              <w:ind w:firstLine="482"/>
              <w:rPr>
                <w:rFonts w:eastAsia="仿宋_GB2312"/>
                <w:szCs w:val="21"/>
              </w:rPr>
            </w:pPr>
            <w:r>
              <w:rPr>
                <w:rFonts w:hint="eastAsia" w:ascii="宋体" w:hAnsi="宋体" w:cs="宋体"/>
                <w:szCs w:val="21"/>
              </w:rPr>
              <w:t>③</w:t>
            </w:r>
            <w:r>
              <w:rPr>
                <w:rFonts w:eastAsia="仿宋_GB2312"/>
                <w:szCs w:val="21"/>
              </w:rPr>
              <w:t>202</w:t>
            </w:r>
            <w:r>
              <w:rPr>
                <w:rFonts w:hint="eastAsia" w:eastAsia="仿宋_GB2312"/>
                <w:szCs w:val="21"/>
                <w:lang w:val="en-US" w:eastAsia="zh-CN"/>
              </w:rPr>
              <w:t>9</w:t>
            </w:r>
            <w:r>
              <w:rPr>
                <w:rFonts w:eastAsia="仿宋_GB2312"/>
                <w:szCs w:val="21"/>
              </w:rPr>
              <w:t>年</w:t>
            </w:r>
            <w:r>
              <w:rPr>
                <w:rFonts w:hint="eastAsia" w:eastAsia="仿宋_GB2312"/>
                <w:szCs w:val="21"/>
                <w:lang w:val="en-US" w:eastAsia="zh-CN"/>
              </w:rPr>
              <w:t>5</w:t>
            </w:r>
            <w:r>
              <w:rPr>
                <w:rFonts w:eastAsia="仿宋_GB2312"/>
                <w:szCs w:val="21"/>
              </w:rPr>
              <w:t>月</w:t>
            </w:r>
            <w:r>
              <w:rPr>
                <w:rFonts w:eastAsia="仿宋_GB2312"/>
                <w:kern w:val="0"/>
                <w:szCs w:val="21"/>
              </w:rPr>
              <w:t>～</w:t>
            </w:r>
            <w:r>
              <w:rPr>
                <w:rFonts w:eastAsia="仿宋_GB2312"/>
                <w:szCs w:val="21"/>
              </w:rPr>
              <w:t>203</w:t>
            </w:r>
            <w:r>
              <w:rPr>
                <w:rFonts w:hint="eastAsia" w:eastAsia="仿宋_GB2312"/>
                <w:szCs w:val="21"/>
                <w:lang w:val="en-US" w:eastAsia="zh-CN"/>
              </w:rPr>
              <w:t>1</w:t>
            </w:r>
            <w:r>
              <w:rPr>
                <w:rFonts w:eastAsia="仿宋_GB2312"/>
                <w:szCs w:val="21"/>
              </w:rPr>
              <w:t>年</w:t>
            </w:r>
            <w:r>
              <w:rPr>
                <w:rFonts w:hint="eastAsia" w:eastAsia="仿宋_GB2312"/>
                <w:szCs w:val="21"/>
                <w:lang w:val="en-US" w:eastAsia="zh-CN"/>
              </w:rPr>
              <w:t>4</w:t>
            </w:r>
            <w:r>
              <w:rPr>
                <w:rFonts w:eastAsia="仿宋_GB2312"/>
                <w:szCs w:val="21"/>
              </w:rPr>
              <w:t>月：该阶段主要对复垦区进行监测与管护。监测与管护工程：对</w:t>
            </w:r>
            <w:r>
              <w:rPr>
                <w:rFonts w:hint="eastAsia" w:eastAsia="仿宋_GB2312"/>
                <w:szCs w:val="21"/>
                <w:lang w:val="en-US" w:eastAsia="zh-CN"/>
              </w:rPr>
              <w:t>0.2987</w:t>
            </w:r>
            <w:r>
              <w:rPr>
                <w:rFonts w:eastAsia="仿宋_GB2312"/>
                <w:szCs w:val="21"/>
              </w:rPr>
              <w:t>hm</w:t>
            </w:r>
            <w:r>
              <w:rPr>
                <w:rFonts w:eastAsia="仿宋_GB2312"/>
                <w:szCs w:val="21"/>
                <w:vertAlign w:val="superscript"/>
              </w:rPr>
              <w:t>2</w:t>
            </w:r>
            <w:r>
              <w:rPr>
                <w:rFonts w:eastAsia="仿宋_GB2312"/>
                <w:szCs w:val="21"/>
              </w:rPr>
              <w:t>的耕地、</w:t>
            </w:r>
            <w:r>
              <w:rPr>
                <w:rFonts w:hint="eastAsia" w:eastAsia="仿宋_GB2312"/>
                <w:szCs w:val="21"/>
                <w:lang w:val="en-US" w:eastAsia="zh-CN"/>
              </w:rPr>
              <w:t>2.5593</w:t>
            </w:r>
            <w:r>
              <w:rPr>
                <w:rFonts w:eastAsia="仿宋_GB2312"/>
                <w:spacing w:val="-4"/>
                <w:szCs w:val="21"/>
              </w:rPr>
              <w:t>hm</w:t>
            </w:r>
            <w:r>
              <w:rPr>
                <w:rFonts w:eastAsia="仿宋_GB2312"/>
                <w:spacing w:val="-4"/>
                <w:szCs w:val="21"/>
                <w:vertAlign w:val="superscript"/>
              </w:rPr>
              <w:t>2</w:t>
            </w:r>
            <w:r>
              <w:rPr>
                <w:rFonts w:eastAsia="仿宋_GB2312"/>
                <w:szCs w:val="21"/>
              </w:rPr>
              <w:t>的园地</w:t>
            </w:r>
            <w:r>
              <w:rPr>
                <w:rFonts w:hint="eastAsia" w:eastAsia="仿宋_GB2312"/>
                <w:szCs w:val="21"/>
                <w:lang w:eastAsia="zh-CN"/>
              </w:rPr>
              <w:t>、</w:t>
            </w:r>
            <w:r>
              <w:rPr>
                <w:rFonts w:hint="eastAsia" w:eastAsia="仿宋_GB2312"/>
                <w:szCs w:val="21"/>
                <w:lang w:val="en-US" w:eastAsia="zh-CN"/>
              </w:rPr>
              <w:t>1.3285</w:t>
            </w:r>
            <w:r>
              <w:rPr>
                <w:rFonts w:eastAsia="仿宋_GB2312"/>
                <w:spacing w:val="-4"/>
                <w:szCs w:val="21"/>
              </w:rPr>
              <w:t>hm</w:t>
            </w:r>
            <w:r>
              <w:rPr>
                <w:rFonts w:eastAsia="仿宋_GB2312"/>
                <w:spacing w:val="-4"/>
                <w:szCs w:val="21"/>
                <w:vertAlign w:val="superscript"/>
              </w:rPr>
              <w:t>2</w:t>
            </w:r>
            <w:r>
              <w:rPr>
                <w:rFonts w:eastAsia="仿宋_GB2312"/>
                <w:szCs w:val="21"/>
              </w:rPr>
              <w:t>的</w:t>
            </w:r>
            <w:r>
              <w:rPr>
                <w:rFonts w:hint="eastAsia" w:eastAsia="仿宋_GB2312"/>
                <w:szCs w:val="21"/>
                <w:lang w:val="en-US" w:eastAsia="zh-CN"/>
              </w:rPr>
              <w:t>林地</w:t>
            </w:r>
            <w:r>
              <w:rPr>
                <w:rFonts w:eastAsia="仿宋_GB2312"/>
                <w:szCs w:val="21"/>
              </w:rPr>
              <w:t>，进行监测、管护。</w:t>
            </w:r>
          </w:p>
          <w:p w14:paraId="1CC0EEAC">
            <w:pPr>
              <w:spacing w:line="400" w:lineRule="exact"/>
              <w:rPr>
                <w:rFonts w:eastAsia="仿宋_GB2312"/>
                <w:b/>
                <w:szCs w:val="21"/>
              </w:rPr>
            </w:pPr>
            <w:r>
              <w:rPr>
                <w:rFonts w:eastAsia="仿宋_GB2312"/>
                <w:b/>
                <w:szCs w:val="21"/>
              </w:rPr>
              <w:t>二、复垦工作计划</w:t>
            </w:r>
          </w:p>
          <w:p w14:paraId="38885E5D">
            <w:pPr>
              <w:spacing w:line="400" w:lineRule="exact"/>
              <w:ind w:firstLine="435"/>
              <w:rPr>
                <w:rFonts w:eastAsia="仿宋_GB2312"/>
                <w:szCs w:val="21"/>
              </w:rPr>
            </w:pPr>
            <w:r>
              <w:rPr>
                <w:rFonts w:eastAsia="仿宋_GB2312"/>
                <w:szCs w:val="21"/>
              </w:rPr>
              <w:t>本项目复垦责任范围面积为</w:t>
            </w:r>
            <w:r>
              <w:rPr>
                <w:rFonts w:hint="eastAsia" w:eastAsia="仿宋_GB2312"/>
                <w:szCs w:val="21"/>
                <w:lang w:val="en-US" w:eastAsia="zh-CN"/>
              </w:rPr>
              <w:t>4.8215</w:t>
            </w:r>
            <w:r>
              <w:rPr>
                <w:rFonts w:eastAsia="仿宋_GB2312"/>
                <w:kern w:val="0"/>
                <w:szCs w:val="21"/>
              </w:rPr>
              <w:t>hm</w:t>
            </w:r>
            <w:r>
              <w:rPr>
                <w:rFonts w:eastAsia="仿宋_GB2312"/>
                <w:kern w:val="0"/>
                <w:szCs w:val="21"/>
                <w:vertAlign w:val="superscript"/>
              </w:rPr>
              <w:t>2</w:t>
            </w:r>
            <w:r>
              <w:rPr>
                <w:rFonts w:eastAsia="仿宋_GB2312"/>
                <w:szCs w:val="21"/>
              </w:rPr>
              <w:t>，拟复垦土地面积</w:t>
            </w:r>
            <w:r>
              <w:rPr>
                <w:rFonts w:hint="eastAsia" w:eastAsia="仿宋_GB2312"/>
                <w:szCs w:val="21"/>
                <w:lang w:val="en-US" w:eastAsia="zh-CN"/>
              </w:rPr>
              <w:t>4.8215</w:t>
            </w:r>
            <w:r>
              <w:rPr>
                <w:rFonts w:eastAsia="仿宋_GB2312"/>
                <w:szCs w:val="21"/>
              </w:rPr>
              <w:t>hm</w:t>
            </w:r>
            <w:r>
              <w:rPr>
                <w:rFonts w:eastAsia="仿宋_GB2312"/>
                <w:szCs w:val="21"/>
                <w:vertAlign w:val="superscript"/>
              </w:rPr>
              <w:t>2</w:t>
            </w:r>
            <w:r>
              <w:rPr>
                <w:rFonts w:eastAsia="仿宋_GB2312"/>
                <w:szCs w:val="21"/>
              </w:rPr>
              <w:t>，其中复垦为</w:t>
            </w:r>
            <w:r>
              <w:rPr>
                <w:rFonts w:eastAsia="仿宋_GB2312"/>
                <w:sz w:val="21"/>
                <w:szCs w:val="21"/>
              </w:rPr>
              <w:t>旱地</w:t>
            </w:r>
            <w:r>
              <w:rPr>
                <w:rFonts w:hint="eastAsia" w:eastAsia="仿宋_GB2312"/>
                <w:color w:val="auto"/>
                <w:sz w:val="21"/>
                <w:szCs w:val="21"/>
                <w:lang w:val="en-US" w:eastAsia="zh-CN"/>
              </w:rPr>
              <w:t>0.2987</w:t>
            </w:r>
            <w:r>
              <w:rPr>
                <w:rFonts w:eastAsia="仿宋_GB2312"/>
                <w:color w:val="auto"/>
                <w:sz w:val="21"/>
                <w:szCs w:val="21"/>
              </w:rPr>
              <w:t>hm</w:t>
            </w:r>
            <w:r>
              <w:rPr>
                <w:rFonts w:eastAsia="仿宋_GB2312"/>
                <w:color w:val="auto"/>
                <w:sz w:val="21"/>
                <w:szCs w:val="21"/>
                <w:vertAlign w:val="superscript"/>
              </w:rPr>
              <w:t>2</w:t>
            </w:r>
            <w:r>
              <w:rPr>
                <w:rFonts w:eastAsia="仿宋_GB2312"/>
                <w:color w:val="auto"/>
                <w:sz w:val="21"/>
                <w:szCs w:val="21"/>
              </w:rPr>
              <w:t>、果园</w:t>
            </w:r>
            <w:r>
              <w:rPr>
                <w:rFonts w:hint="eastAsia" w:eastAsia="仿宋_GB2312"/>
                <w:color w:val="auto"/>
                <w:sz w:val="21"/>
                <w:szCs w:val="21"/>
                <w:lang w:val="en-US" w:eastAsia="zh-CN"/>
              </w:rPr>
              <w:t>2.1514</w:t>
            </w:r>
            <w:r>
              <w:rPr>
                <w:rFonts w:eastAsia="仿宋_GB2312"/>
                <w:color w:val="auto"/>
                <w:sz w:val="21"/>
                <w:szCs w:val="21"/>
              </w:rPr>
              <w:t>hm</w:t>
            </w:r>
            <w:r>
              <w:rPr>
                <w:rFonts w:eastAsia="仿宋_GB2312"/>
                <w:color w:val="auto"/>
                <w:sz w:val="21"/>
                <w:szCs w:val="21"/>
                <w:vertAlign w:val="superscript"/>
              </w:rPr>
              <w:t>2</w:t>
            </w:r>
            <w:r>
              <w:rPr>
                <w:rFonts w:eastAsia="仿宋_GB2312"/>
                <w:color w:val="auto"/>
                <w:sz w:val="21"/>
                <w:szCs w:val="21"/>
              </w:rPr>
              <w:t>、茶园</w:t>
            </w:r>
            <w:r>
              <w:rPr>
                <w:rFonts w:hint="eastAsia" w:eastAsia="仿宋_GB2312"/>
                <w:color w:val="auto"/>
                <w:sz w:val="21"/>
                <w:szCs w:val="21"/>
                <w:lang w:val="en-US" w:eastAsia="zh-CN"/>
              </w:rPr>
              <w:t>0.4079</w:t>
            </w:r>
            <w:r>
              <w:rPr>
                <w:rFonts w:eastAsia="仿宋_GB2312"/>
                <w:color w:val="auto"/>
                <w:sz w:val="21"/>
                <w:szCs w:val="21"/>
              </w:rPr>
              <w:t>hm</w:t>
            </w:r>
            <w:r>
              <w:rPr>
                <w:rFonts w:eastAsia="仿宋_GB2312"/>
                <w:color w:val="auto"/>
                <w:sz w:val="21"/>
                <w:szCs w:val="21"/>
                <w:vertAlign w:val="superscript"/>
              </w:rPr>
              <w:t>2</w:t>
            </w:r>
            <w:r>
              <w:rPr>
                <w:rFonts w:eastAsia="仿宋_GB2312"/>
                <w:color w:val="auto"/>
                <w:sz w:val="21"/>
                <w:szCs w:val="21"/>
              </w:rPr>
              <w:t>、乔木林地</w:t>
            </w:r>
            <w:r>
              <w:rPr>
                <w:rFonts w:hint="eastAsia" w:eastAsia="仿宋_GB2312"/>
                <w:color w:val="auto"/>
                <w:sz w:val="21"/>
                <w:szCs w:val="21"/>
                <w:lang w:val="en-US" w:eastAsia="zh-CN"/>
              </w:rPr>
              <w:t>1.3285</w:t>
            </w:r>
            <w:r>
              <w:rPr>
                <w:rFonts w:eastAsia="仿宋_GB2312"/>
                <w:color w:val="auto"/>
                <w:sz w:val="21"/>
                <w:szCs w:val="21"/>
              </w:rPr>
              <w:t>hm</w:t>
            </w:r>
            <w:r>
              <w:rPr>
                <w:rFonts w:eastAsia="仿宋_GB2312"/>
                <w:color w:val="auto"/>
                <w:sz w:val="21"/>
                <w:szCs w:val="21"/>
                <w:vertAlign w:val="superscript"/>
              </w:rPr>
              <w:t>2</w:t>
            </w:r>
            <w:r>
              <w:rPr>
                <w:rFonts w:eastAsia="仿宋_GB2312"/>
                <w:color w:val="auto"/>
                <w:sz w:val="21"/>
                <w:szCs w:val="21"/>
              </w:rPr>
              <w:t>、农村道路</w:t>
            </w:r>
            <w:r>
              <w:rPr>
                <w:rFonts w:hint="eastAsia" w:eastAsia="仿宋_GB2312"/>
                <w:color w:val="auto"/>
                <w:sz w:val="21"/>
                <w:szCs w:val="21"/>
                <w:lang w:val="en-US" w:eastAsia="zh-CN"/>
              </w:rPr>
              <w:t>0.1191</w:t>
            </w:r>
            <w:r>
              <w:rPr>
                <w:rFonts w:eastAsia="仿宋_GB2312"/>
                <w:color w:val="auto"/>
                <w:sz w:val="21"/>
                <w:szCs w:val="21"/>
              </w:rPr>
              <w:t>hm</w:t>
            </w:r>
            <w:r>
              <w:rPr>
                <w:rFonts w:eastAsia="仿宋_GB2312"/>
                <w:color w:val="auto"/>
                <w:sz w:val="21"/>
                <w:szCs w:val="21"/>
                <w:vertAlign w:val="superscript"/>
              </w:rPr>
              <w:t>2</w:t>
            </w:r>
            <w:r>
              <w:rPr>
                <w:rFonts w:eastAsia="仿宋_GB2312"/>
                <w:color w:val="auto"/>
                <w:sz w:val="21"/>
                <w:szCs w:val="21"/>
              </w:rPr>
              <w:t>、</w:t>
            </w:r>
            <w:r>
              <w:rPr>
                <w:rFonts w:hint="eastAsia" w:eastAsia="仿宋_GB2312"/>
                <w:color w:val="auto"/>
                <w:sz w:val="21"/>
                <w:szCs w:val="21"/>
                <w:lang w:val="en-US" w:eastAsia="zh-CN"/>
              </w:rPr>
              <w:t>其他草地0.0901</w:t>
            </w:r>
            <w:r>
              <w:rPr>
                <w:rFonts w:eastAsia="仿宋_GB2312"/>
                <w:color w:val="auto"/>
                <w:sz w:val="21"/>
                <w:szCs w:val="21"/>
              </w:rPr>
              <w:t>hm</w:t>
            </w:r>
            <w:r>
              <w:rPr>
                <w:rFonts w:eastAsia="仿宋_GB2312"/>
                <w:color w:val="auto"/>
                <w:sz w:val="21"/>
                <w:szCs w:val="21"/>
                <w:vertAlign w:val="superscript"/>
              </w:rPr>
              <w:t>2</w:t>
            </w:r>
            <w:r>
              <w:rPr>
                <w:rFonts w:hint="eastAsia" w:eastAsia="仿宋_GB2312"/>
                <w:color w:val="auto"/>
                <w:sz w:val="21"/>
                <w:szCs w:val="21"/>
                <w:lang w:val="en-US" w:eastAsia="zh-CN"/>
              </w:rPr>
              <w:t>、</w:t>
            </w:r>
            <w:r>
              <w:rPr>
                <w:rFonts w:eastAsia="仿宋_GB2312"/>
                <w:color w:val="auto"/>
                <w:sz w:val="21"/>
                <w:szCs w:val="21"/>
              </w:rPr>
              <w:t>河流水面0.</w:t>
            </w:r>
            <w:r>
              <w:rPr>
                <w:rFonts w:hint="eastAsia" w:eastAsia="仿宋_GB2312"/>
                <w:color w:val="auto"/>
                <w:sz w:val="21"/>
                <w:szCs w:val="21"/>
                <w:lang w:val="en-US" w:eastAsia="zh-CN"/>
              </w:rPr>
              <w:t>1967</w:t>
            </w:r>
            <w:r>
              <w:rPr>
                <w:rFonts w:eastAsia="仿宋_GB2312"/>
                <w:color w:val="auto"/>
                <w:sz w:val="21"/>
                <w:szCs w:val="21"/>
              </w:rPr>
              <w:t>hm</w:t>
            </w:r>
            <w:r>
              <w:rPr>
                <w:rFonts w:eastAsia="仿宋_GB2312"/>
                <w:color w:val="auto"/>
                <w:sz w:val="21"/>
                <w:szCs w:val="21"/>
                <w:vertAlign w:val="superscript"/>
              </w:rPr>
              <w:t>2</w:t>
            </w:r>
            <w:r>
              <w:rPr>
                <w:rFonts w:eastAsia="仿宋_GB2312"/>
                <w:color w:val="auto"/>
                <w:sz w:val="21"/>
                <w:szCs w:val="21"/>
              </w:rPr>
              <w:t>、沟渠0.</w:t>
            </w:r>
            <w:r>
              <w:rPr>
                <w:rFonts w:hint="eastAsia" w:eastAsia="仿宋_GB2312"/>
                <w:color w:val="auto"/>
                <w:sz w:val="21"/>
                <w:szCs w:val="21"/>
                <w:lang w:val="en-US" w:eastAsia="zh-CN"/>
              </w:rPr>
              <w:t>0683</w:t>
            </w:r>
            <w:r>
              <w:rPr>
                <w:rFonts w:eastAsia="仿宋_GB2312"/>
                <w:color w:val="auto"/>
                <w:sz w:val="21"/>
                <w:szCs w:val="21"/>
              </w:rPr>
              <w:t>hm</w:t>
            </w:r>
            <w:r>
              <w:rPr>
                <w:rFonts w:eastAsia="仿宋_GB2312"/>
                <w:color w:val="auto"/>
                <w:sz w:val="21"/>
                <w:szCs w:val="21"/>
                <w:vertAlign w:val="superscript"/>
              </w:rPr>
              <w:t>2</w:t>
            </w:r>
            <w:r>
              <w:rPr>
                <w:rFonts w:eastAsia="仿宋_GB2312"/>
                <w:color w:val="auto"/>
                <w:sz w:val="21"/>
                <w:szCs w:val="21"/>
              </w:rPr>
              <w:t>、田坎0.</w:t>
            </w:r>
            <w:r>
              <w:rPr>
                <w:rFonts w:hint="eastAsia" w:eastAsia="仿宋_GB2312"/>
                <w:color w:val="auto"/>
                <w:sz w:val="21"/>
                <w:szCs w:val="21"/>
                <w:lang w:val="en-US" w:eastAsia="zh-CN"/>
              </w:rPr>
              <w:t>1608</w:t>
            </w:r>
            <w:r>
              <w:rPr>
                <w:rFonts w:eastAsia="仿宋_GB2312"/>
                <w:color w:val="auto"/>
                <w:sz w:val="21"/>
                <w:szCs w:val="21"/>
              </w:rPr>
              <w:t>hm</w:t>
            </w:r>
            <w:r>
              <w:rPr>
                <w:rFonts w:eastAsia="仿宋_GB2312"/>
                <w:color w:val="auto"/>
                <w:sz w:val="21"/>
                <w:szCs w:val="21"/>
                <w:vertAlign w:val="superscript"/>
              </w:rPr>
              <w:t>2</w:t>
            </w:r>
            <w:r>
              <w:rPr>
                <w:rFonts w:eastAsia="仿宋_GB2312"/>
                <w:color w:val="auto"/>
                <w:sz w:val="21"/>
                <w:szCs w:val="21"/>
              </w:rPr>
              <w:t>，</w:t>
            </w:r>
            <w:r>
              <w:rPr>
                <w:rFonts w:eastAsia="仿宋_GB2312"/>
                <w:szCs w:val="21"/>
              </w:rPr>
              <w:t>土地复垦的工程措施主要是恢复耕作层而进行的表土回填及平整，确保复垦的土地适宜农作物生长。本方案设计的工程主要有：</w:t>
            </w:r>
          </w:p>
          <w:p w14:paraId="7658E90B">
            <w:pPr>
              <w:numPr>
                <w:ilvl w:val="0"/>
                <w:numId w:val="1"/>
              </w:numPr>
              <w:spacing w:line="400" w:lineRule="exact"/>
              <w:ind w:firstLine="435"/>
              <w:rPr>
                <w:rFonts w:eastAsia="仿宋_GB2312"/>
                <w:szCs w:val="21"/>
              </w:rPr>
            </w:pPr>
            <w:r>
              <w:rPr>
                <w:rFonts w:eastAsia="仿宋_GB2312"/>
                <w:szCs w:val="21"/>
              </w:rPr>
              <w:t>土壤重构工程</w:t>
            </w:r>
          </w:p>
          <w:p w14:paraId="2A354A86">
            <w:pPr>
              <w:spacing w:line="400" w:lineRule="exact"/>
              <w:ind w:firstLine="435"/>
              <w:rPr>
                <w:rFonts w:eastAsia="仿宋_GB2312"/>
                <w:szCs w:val="21"/>
              </w:rPr>
            </w:pPr>
            <w:r>
              <w:rPr>
                <w:rFonts w:eastAsia="仿宋_GB2312"/>
                <w:szCs w:val="21"/>
              </w:rPr>
              <w:t>（1）</w:t>
            </w:r>
            <w:r>
              <w:rPr>
                <w:rFonts w:eastAsia="仿宋_GB2312"/>
                <w:kern w:val="0"/>
                <w:szCs w:val="21"/>
              </w:rPr>
              <w:t>清理工程：</w:t>
            </w:r>
            <w:r>
              <w:rPr>
                <w:rFonts w:eastAsia="仿宋_GB2312"/>
                <w:szCs w:val="21"/>
              </w:rPr>
              <w:t>砌体拆除</w:t>
            </w:r>
            <w:r>
              <w:rPr>
                <w:rFonts w:hint="eastAsia" w:eastAsia="仿宋_GB2312"/>
                <w:szCs w:val="21"/>
                <w:lang w:val="en-US" w:eastAsia="zh-CN"/>
              </w:rPr>
              <w:t>1631.02</w:t>
            </w:r>
            <w:r>
              <w:rPr>
                <w:rFonts w:eastAsia="仿宋_GB2312"/>
                <w:szCs w:val="21"/>
              </w:rPr>
              <w:t>m</w:t>
            </w:r>
            <w:r>
              <w:rPr>
                <w:rFonts w:eastAsia="仿宋_GB2312"/>
                <w:szCs w:val="21"/>
                <w:vertAlign w:val="superscript"/>
              </w:rPr>
              <w:t>3</w:t>
            </w:r>
            <w:r>
              <w:rPr>
                <w:rFonts w:eastAsia="仿宋_GB2312"/>
                <w:szCs w:val="21"/>
              </w:rPr>
              <w:t>、垃圾清运</w:t>
            </w:r>
            <w:r>
              <w:rPr>
                <w:rFonts w:hint="eastAsia" w:eastAsia="仿宋_GB2312"/>
                <w:szCs w:val="21"/>
                <w:lang w:val="en-US" w:eastAsia="zh-CN"/>
              </w:rPr>
              <w:t>1631.02</w:t>
            </w:r>
            <w:r>
              <w:rPr>
                <w:rFonts w:eastAsia="仿宋_GB2312"/>
                <w:szCs w:val="21"/>
              </w:rPr>
              <w:t>m</w:t>
            </w:r>
            <w:r>
              <w:rPr>
                <w:rFonts w:eastAsia="仿宋_GB2312"/>
                <w:szCs w:val="21"/>
                <w:vertAlign w:val="superscript"/>
              </w:rPr>
              <w:t>3</w:t>
            </w:r>
            <w:r>
              <w:rPr>
                <w:rFonts w:eastAsia="仿宋_GB2312"/>
                <w:spacing w:val="4"/>
                <w:kern w:val="4"/>
                <w:szCs w:val="21"/>
              </w:rPr>
              <w:t>；</w:t>
            </w:r>
          </w:p>
          <w:p w14:paraId="15300A3F">
            <w:pPr>
              <w:spacing w:line="400" w:lineRule="exact"/>
              <w:ind w:firstLine="420" w:firstLineChars="200"/>
              <w:rPr>
                <w:rFonts w:eastAsia="仿宋_GB2312"/>
                <w:szCs w:val="21"/>
              </w:rPr>
            </w:pPr>
            <w:r>
              <w:rPr>
                <w:rFonts w:eastAsia="仿宋_GB2312"/>
                <w:szCs w:val="21"/>
              </w:rPr>
              <w:t>（2）</w:t>
            </w:r>
            <w:r>
              <w:rPr>
                <w:rFonts w:eastAsia="仿宋_GB2312"/>
                <w:kern w:val="0"/>
                <w:szCs w:val="21"/>
              </w:rPr>
              <w:t>土壤剥覆工程：</w:t>
            </w:r>
            <w:r>
              <w:rPr>
                <w:rFonts w:eastAsia="仿宋_GB2312"/>
                <w:szCs w:val="21"/>
              </w:rPr>
              <w:t>表土剥离</w:t>
            </w:r>
            <w:r>
              <w:rPr>
                <w:rFonts w:hint="eastAsia" w:eastAsia="仿宋_GB2312"/>
                <w:color w:val="000000"/>
                <w:kern w:val="0"/>
                <w:lang w:val="en-US" w:eastAsia="zh-CN"/>
              </w:rPr>
              <w:t>15477.7</w:t>
            </w:r>
            <w:r>
              <w:rPr>
                <w:rFonts w:eastAsia="仿宋_GB2312"/>
                <w:szCs w:val="21"/>
              </w:rPr>
              <w:t>m</w:t>
            </w:r>
            <w:r>
              <w:rPr>
                <w:rFonts w:eastAsia="仿宋_GB2312"/>
                <w:szCs w:val="21"/>
                <w:vertAlign w:val="superscript"/>
              </w:rPr>
              <w:t>3</w:t>
            </w:r>
            <w:r>
              <w:rPr>
                <w:rFonts w:eastAsia="仿宋_GB2312"/>
                <w:szCs w:val="21"/>
              </w:rPr>
              <w:t>、表土调运</w:t>
            </w:r>
            <w:r>
              <w:rPr>
                <w:rFonts w:hint="eastAsia" w:eastAsia="仿宋_GB2312"/>
                <w:color w:val="000000"/>
                <w:kern w:val="0"/>
                <w:lang w:val="en-US" w:eastAsia="zh-CN"/>
              </w:rPr>
              <w:t>15281.5</w:t>
            </w:r>
            <w:r>
              <w:rPr>
                <w:rFonts w:eastAsia="仿宋_GB2312"/>
                <w:szCs w:val="21"/>
              </w:rPr>
              <w:t>m</w:t>
            </w:r>
            <w:r>
              <w:rPr>
                <w:rFonts w:eastAsia="仿宋_GB2312"/>
                <w:szCs w:val="21"/>
                <w:vertAlign w:val="superscript"/>
              </w:rPr>
              <w:t>3</w:t>
            </w:r>
            <w:r>
              <w:rPr>
                <w:rFonts w:eastAsia="仿宋_GB2312"/>
                <w:szCs w:val="21"/>
              </w:rPr>
              <w:t>、表土回填</w:t>
            </w:r>
            <w:r>
              <w:rPr>
                <w:rFonts w:hint="eastAsia" w:eastAsia="仿宋_GB2312"/>
                <w:color w:val="000000"/>
                <w:kern w:val="0"/>
                <w:lang w:val="en-US" w:eastAsia="zh-CN"/>
              </w:rPr>
              <w:t>15281.5</w:t>
            </w:r>
            <w:r>
              <w:rPr>
                <w:rFonts w:eastAsia="仿宋_GB2312"/>
                <w:szCs w:val="21"/>
              </w:rPr>
              <w:t>m</w:t>
            </w:r>
            <w:r>
              <w:rPr>
                <w:rFonts w:eastAsia="仿宋_GB2312"/>
                <w:szCs w:val="21"/>
                <w:vertAlign w:val="superscript"/>
              </w:rPr>
              <w:t>3</w:t>
            </w:r>
            <w:r>
              <w:rPr>
                <w:rFonts w:eastAsia="仿宋_GB2312"/>
                <w:szCs w:val="21"/>
              </w:rPr>
              <w:t>；</w:t>
            </w:r>
          </w:p>
          <w:p w14:paraId="032443CE">
            <w:pPr>
              <w:spacing w:line="400" w:lineRule="exact"/>
              <w:ind w:firstLine="420" w:firstLineChars="200"/>
              <w:rPr>
                <w:rFonts w:eastAsia="仿宋_GB2312"/>
                <w:szCs w:val="21"/>
              </w:rPr>
            </w:pPr>
            <w:r>
              <w:rPr>
                <w:rFonts w:eastAsia="仿宋_GB2312"/>
                <w:szCs w:val="21"/>
              </w:rPr>
              <w:t>（3）平整工程：土地平整</w:t>
            </w:r>
            <w:r>
              <w:rPr>
                <w:rFonts w:hint="eastAsia" w:eastAsia="仿宋_GB2312"/>
                <w:szCs w:val="21"/>
                <w:lang w:val="en-US" w:eastAsia="zh-CN"/>
              </w:rPr>
              <w:t>597.4</w:t>
            </w:r>
            <w:r>
              <w:rPr>
                <w:rFonts w:eastAsia="仿宋_GB2312"/>
                <w:szCs w:val="21"/>
              </w:rPr>
              <w:t>m</w:t>
            </w:r>
            <w:r>
              <w:rPr>
                <w:rFonts w:eastAsia="仿宋_GB2312"/>
                <w:szCs w:val="21"/>
                <w:vertAlign w:val="superscript"/>
              </w:rPr>
              <w:t>2</w:t>
            </w:r>
            <w:r>
              <w:rPr>
                <w:rFonts w:eastAsia="仿宋_GB2312"/>
                <w:szCs w:val="21"/>
              </w:rPr>
              <w:t>、土地翻耕</w:t>
            </w:r>
            <w:r>
              <w:rPr>
                <w:rFonts w:hint="eastAsia" w:eastAsia="仿宋_GB2312"/>
                <w:szCs w:val="21"/>
                <w:lang w:val="en-US" w:eastAsia="zh-CN"/>
              </w:rPr>
              <w:t>0.2987</w:t>
            </w:r>
            <w:r>
              <w:rPr>
                <w:rFonts w:eastAsia="仿宋_GB2312"/>
                <w:szCs w:val="21"/>
              </w:rPr>
              <w:t>hm</w:t>
            </w:r>
            <w:r>
              <w:rPr>
                <w:rFonts w:eastAsia="仿宋_GB2312"/>
                <w:szCs w:val="21"/>
                <w:vertAlign w:val="superscript"/>
              </w:rPr>
              <w:t>2</w:t>
            </w:r>
            <w:r>
              <w:rPr>
                <w:rFonts w:eastAsia="仿宋_GB2312"/>
                <w:spacing w:val="4"/>
                <w:kern w:val="4"/>
                <w:szCs w:val="21"/>
              </w:rPr>
              <w:t>；</w:t>
            </w:r>
          </w:p>
          <w:p w14:paraId="4BD57FD2">
            <w:pPr>
              <w:spacing w:line="400" w:lineRule="exact"/>
              <w:ind w:firstLine="435"/>
              <w:rPr>
                <w:rFonts w:eastAsia="仿宋_GB2312"/>
                <w:spacing w:val="4"/>
                <w:kern w:val="4"/>
                <w:szCs w:val="21"/>
              </w:rPr>
            </w:pPr>
            <w:r>
              <w:rPr>
                <w:rFonts w:eastAsia="仿宋_GB2312"/>
                <w:szCs w:val="21"/>
              </w:rPr>
              <w:t>（4）生物化学工程：土壤培肥（绿肥:光叶紫花苕）</w:t>
            </w:r>
            <w:r>
              <w:rPr>
                <w:rFonts w:hint="eastAsia" w:eastAsia="仿宋_GB2312"/>
                <w:szCs w:val="21"/>
                <w:lang w:val="en-US" w:eastAsia="zh-CN"/>
              </w:rPr>
              <w:t>0.2987</w:t>
            </w:r>
            <w:r>
              <w:rPr>
                <w:rFonts w:eastAsia="仿宋_GB2312"/>
                <w:szCs w:val="21"/>
              </w:rPr>
              <w:t>hm</w:t>
            </w:r>
            <w:r>
              <w:rPr>
                <w:rFonts w:eastAsia="仿宋_GB2312"/>
                <w:szCs w:val="21"/>
                <w:vertAlign w:val="superscript"/>
              </w:rPr>
              <w:t>2</w:t>
            </w:r>
            <w:r>
              <w:rPr>
                <w:rFonts w:eastAsia="仿宋_GB2312"/>
                <w:szCs w:val="21"/>
              </w:rPr>
              <w:t>、土壤培肥（商品有机肥：耕地）</w:t>
            </w:r>
            <w:r>
              <w:rPr>
                <w:rFonts w:hint="eastAsia" w:eastAsia="仿宋_GB2312"/>
                <w:szCs w:val="21"/>
                <w:lang w:val="en-US" w:eastAsia="zh-CN"/>
              </w:rPr>
              <w:t>0.2987</w:t>
            </w:r>
            <w:r>
              <w:rPr>
                <w:rFonts w:eastAsia="仿宋_GB2312"/>
                <w:szCs w:val="21"/>
              </w:rPr>
              <w:t>hm</w:t>
            </w:r>
            <w:r>
              <w:rPr>
                <w:rFonts w:eastAsia="仿宋_GB2312"/>
                <w:szCs w:val="21"/>
                <w:vertAlign w:val="superscript"/>
              </w:rPr>
              <w:t>2</w:t>
            </w:r>
            <w:r>
              <w:rPr>
                <w:rFonts w:eastAsia="仿宋_GB2312"/>
                <w:spacing w:val="4"/>
                <w:kern w:val="4"/>
                <w:szCs w:val="21"/>
              </w:rPr>
              <w:t>。</w:t>
            </w:r>
          </w:p>
          <w:p w14:paraId="6165EA0C">
            <w:pPr>
              <w:spacing w:line="400" w:lineRule="exact"/>
              <w:ind w:firstLine="420" w:firstLineChars="200"/>
              <w:rPr>
                <w:rFonts w:eastAsia="仿宋_GB2312"/>
                <w:kern w:val="0"/>
                <w:szCs w:val="21"/>
              </w:rPr>
            </w:pPr>
            <w:r>
              <w:rPr>
                <w:rFonts w:eastAsia="仿宋_GB2312"/>
                <w:kern w:val="0"/>
                <w:szCs w:val="21"/>
              </w:rPr>
              <w:t>2、配套工程</w:t>
            </w:r>
          </w:p>
          <w:p w14:paraId="61510BAF">
            <w:pPr>
              <w:spacing w:line="400" w:lineRule="exact"/>
              <w:ind w:firstLine="420" w:firstLineChars="200"/>
              <w:rPr>
                <w:rFonts w:eastAsia="仿宋_GB2312"/>
                <w:color w:val="000000"/>
                <w:szCs w:val="21"/>
              </w:rPr>
            </w:pPr>
            <w:r>
              <w:rPr>
                <w:rFonts w:eastAsia="仿宋_GB2312"/>
                <w:kern w:val="0"/>
                <w:szCs w:val="21"/>
              </w:rPr>
              <w:t>（1）集雨工程：</w:t>
            </w:r>
            <w:r>
              <w:rPr>
                <w:rFonts w:eastAsia="仿宋_GB2312"/>
                <w:color w:val="000000"/>
                <w:szCs w:val="21"/>
              </w:rPr>
              <w:t>25m</w:t>
            </w:r>
            <w:r>
              <w:rPr>
                <w:rFonts w:eastAsia="仿宋_GB2312"/>
                <w:color w:val="000000"/>
                <w:szCs w:val="21"/>
                <w:vertAlign w:val="superscript"/>
              </w:rPr>
              <w:t>3</w:t>
            </w:r>
            <w:r>
              <w:rPr>
                <w:rFonts w:eastAsia="仿宋_GB2312"/>
                <w:color w:val="000000"/>
                <w:szCs w:val="21"/>
              </w:rPr>
              <w:t>水窖</w:t>
            </w:r>
            <w:r>
              <w:rPr>
                <w:rFonts w:hint="eastAsia" w:eastAsia="仿宋_GB2312"/>
                <w:color w:val="000000"/>
                <w:szCs w:val="21"/>
                <w:lang w:val="en-US" w:eastAsia="zh-CN"/>
              </w:rPr>
              <w:t>7</w:t>
            </w:r>
            <w:r>
              <w:rPr>
                <w:rFonts w:eastAsia="仿宋_GB2312"/>
                <w:color w:val="000000"/>
                <w:szCs w:val="21"/>
              </w:rPr>
              <w:t>座。</w:t>
            </w:r>
          </w:p>
          <w:p w14:paraId="5B4018F7">
            <w:pPr>
              <w:spacing w:line="400" w:lineRule="exact"/>
              <w:ind w:firstLine="435"/>
              <w:rPr>
                <w:rFonts w:eastAsia="仿宋_GB2312"/>
                <w:szCs w:val="21"/>
              </w:rPr>
            </w:pPr>
            <w:r>
              <w:rPr>
                <w:rFonts w:eastAsia="仿宋_GB2312"/>
                <w:spacing w:val="4"/>
                <w:kern w:val="4"/>
                <w:szCs w:val="21"/>
              </w:rPr>
              <w:t>3、</w:t>
            </w:r>
            <w:r>
              <w:rPr>
                <w:rFonts w:eastAsia="仿宋_GB2312"/>
                <w:szCs w:val="21"/>
              </w:rPr>
              <w:t>管护工程</w:t>
            </w:r>
          </w:p>
          <w:p w14:paraId="271DD921">
            <w:pPr>
              <w:spacing w:line="400" w:lineRule="exact"/>
              <w:ind w:firstLine="435"/>
              <w:rPr>
                <w:rFonts w:eastAsia="仿宋_GB2312"/>
                <w:spacing w:val="4"/>
                <w:kern w:val="4"/>
                <w:szCs w:val="21"/>
              </w:rPr>
            </w:pPr>
            <w:r>
              <w:rPr>
                <w:rFonts w:eastAsia="仿宋_GB2312"/>
                <w:szCs w:val="21"/>
              </w:rPr>
              <w:t>本方案设计管护期为2年，对</w:t>
            </w:r>
            <w:r>
              <w:rPr>
                <w:rFonts w:hint="eastAsia" w:eastAsia="仿宋_GB2312"/>
                <w:szCs w:val="21"/>
                <w:lang w:val="en-US" w:eastAsia="zh-CN"/>
              </w:rPr>
              <w:t>0.2987</w:t>
            </w:r>
            <w:r>
              <w:rPr>
                <w:rFonts w:eastAsia="仿宋_GB2312"/>
                <w:szCs w:val="21"/>
              </w:rPr>
              <w:t>hm</w:t>
            </w:r>
            <w:r>
              <w:rPr>
                <w:rFonts w:eastAsia="仿宋_GB2312"/>
                <w:szCs w:val="21"/>
                <w:vertAlign w:val="superscript"/>
              </w:rPr>
              <w:t>2</w:t>
            </w:r>
            <w:r>
              <w:rPr>
                <w:rFonts w:eastAsia="仿宋_GB2312"/>
                <w:szCs w:val="21"/>
              </w:rPr>
              <w:t>的耕地、</w:t>
            </w:r>
            <w:r>
              <w:rPr>
                <w:rFonts w:hint="eastAsia" w:eastAsia="仿宋_GB2312"/>
                <w:szCs w:val="21"/>
                <w:lang w:val="en-US" w:eastAsia="zh-CN"/>
              </w:rPr>
              <w:t>2.5593</w:t>
            </w:r>
            <w:r>
              <w:rPr>
                <w:rFonts w:eastAsia="仿宋_GB2312"/>
                <w:spacing w:val="-4"/>
                <w:szCs w:val="21"/>
              </w:rPr>
              <w:t>hm</w:t>
            </w:r>
            <w:r>
              <w:rPr>
                <w:rFonts w:eastAsia="仿宋_GB2312"/>
                <w:spacing w:val="-4"/>
                <w:szCs w:val="21"/>
                <w:vertAlign w:val="superscript"/>
              </w:rPr>
              <w:t>2</w:t>
            </w:r>
            <w:r>
              <w:rPr>
                <w:rFonts w:eastAsia="仿宋_GB2312"/>
                <w:szCs w:val="21"/>
              </w:rPr>
              <w:t>的园地</w:t>
            </w:r>
            <w:r>
              <w:rPr>
                <w:rFonts w:hint="eastAsia" w:eastAsia="仿宋_GB2312"/>
                <w:szCs w:val="21"/>
                <w:lang w:eastAsia="zh-CN"/>
              </w:rPr>
              <w:t>、</w:t>
            </w:r>
            <w:r>
              <w:rPr>
                <w:rFonts w:hint="eastAsia" w:eastAsia="仿宋_GB2312"/>
                <w:szCs w:val="21"/>
                <w:lang w:val="en-US" w:eastAsia="zh-CN"/>
              </w:rPr>
              <w:t>1.3285</w:t>
            </w:r>
            <w:r>
              <w:rPr>
                <w:rFonts w:eastAsia="仿宋_GB2312"/>
                <w:spacing w:val="-4"/>
                <w:szCs w:val="21"/>
              </w:rPr>
              <w:t>hm</w:t>
            </w:r>
            <w:r>
              <w:rPr>
                <w:rFonts w:eastAsia="仿宋_GB2312"/>
                <w:spacing w:val="-4"/>
                <w:szCs w:val="21"/>
                <w:vertAlign w:val="superscript"/>
              </w:rPr>
              <w:t>2</w:t>
            </w:r>
            <w:r>
              <w:rPr>
                <w:rFonts w:eastAsia="仿宋_GB2312"/>
                <w:szCs w:val="21"/>
              </w:rPr>
              <w:t>的</w:t>
            </w:r>
            <w:r>
              <w:rPr>
                <w:rFonts w:hint="eastAsia" w:eastAsia="仿宋_GB2312"/>
                <w:szCs w:val="21"/>
                <w:lang w:val="en-US" w:eastAsia="zh-CN"/>
              </w:rPr>
              <w:t>林地</w:t>
            </w:r>
            <w:r>
              <w:rPr>
                <w:rFonts w:eastAsia="仿宋_GB2312"/>
                <w:szCs w:val="21"/>
              </w:rPr>
              <w:t>，进行监测管护。</w:t>
            </w:r>
          </w:p>
          <w:p w14:paraId="591155AA">
            <w:pPr>
              <w:spacing w:line="400" w:lineRule="exact"/>
              <w:ind w:firstLine="420" w:firstLineChars="200"/>
              <w:rPr>
                <w:rFonts w:eastAsia="仿宋_GB2312"/>
                <w:szCs w:val="21"/>
              </w:rPr>
            </w:pPr>
            <w:r>
              <w:rPr>
                <w:rFonts w:eastAsia="仿宋_GB2312"/>
                <w:szCs w:val="21"/>
              </w:rPr>
              <w:t>土地复垦工程中所需表土以工程建设过程中预先对占地范围内的土地进行表土剥离并集中堆放管理的土壤为覆土源，不进行异地客土，不产生新的环境破坏；项目建设单位在工程建设的同时按照该方案及时进行建设或治理。为保证土地复垦方案工程设计的完整及实施效果，土地复垦应结合水土保持工程开展实施。</w:t>
            </w:r>
          </w:p>
          <w:p w14:paraId="4B066478">
            <w:pPr>
              <w:spacing w:line="400" w:lineRule="exact"/>
              <w:rPr>
                <w:rFonts w:eastAsia="仿宋_GB2312"/>
                <w:b/>
                <w:szCs w:val="21"/>
              </w:rPr>
            </w:pPr>
            <w:r>
              <w:rPr>
                <w:rFonts w:eastAsia="仿宋_GB2312"/>
                <w:b/>
                <w:szCs w:val="21"/>
              </w:rPr>
              <w:t>三、保障措施</w:t>
            </w:r>
          </w:p>
          <w:p w14:paraId="0D15DBF4">
            <w:pPr>
              <w:spacing w:line="400" w:lineRule="exact"/>
              <w:ind w:firstLine="422" w:firstLineChars="200"/>
              <w:rPr>
                <w:rFonts w:eastAsia="仿宋_GB2312"/>
                <w:b/>
                <w:szCs w:val="21"/>
              </w:rPr>
            </w:pPr>
            <w:r>
              <w:rPr>
                <w:rFonts w:eastAsia="仿宋_GB2312"/>
                <w:b/>
                <w:szCs w:val="21"/>
              </w:rPr>
              <w:t>1、组织保障措施</w:t>
            </w:r>
          </w:p>
          <w:p w14:paraId="0FAFB455">
            <w:pPr>
              <w:spacing w:line="400" w:lineRule="exact"/>
              <w:ind w:firstLine="420" w:firstLineChars="200"/>
              <w:rPr>
                <w:rFonts w:eastAsia="仿宋_GB2312"/>
                <w:szCs w:val="21"/>
              </w:rPr>
            </w:pPr>
            <w:r>
              <w:rPr>
                <w:rFonts w:eastAsia="仿宋_GB2312"/>
                <w:szCs w:val="21"/>
              </w:rPr>
              <w:t>复垦方案重在落实，切实改善开发建设项目所造成的土地和生态环境破坏，审批后的方案由企业或县自然资源局组织实施，并受当地或上级土地行政主管部门的监督检查。</w:t>
            </w:r>
          </w:p>
          <w:p w14:paraId="71532229">
            <w:pPr>
              <w:spacing w:line="400" w:lineRule="exact"/>
              <w:ind w:firstLine="420" w:firstLineChars="200"/>
              <w:rPr>
                <w:rFonts w:eastAsia="仿宋_GB2312"/>
                <w:szCs w:val="21"/>
              </w:rPr>
            </w:pPr>
            <w:r>
              <w:rPr>
                <w:rFonts w:eastAsia="仿宋_GB2312"/>
                <w:szCs w:val="21"/>
              </w:rPr>
              <w:t>为保证全面完成各项治理措施，必须重视并完成以下工作：</w:t>
            </w:r>
          </w:p>
          <w:p w14:paraId="568125A2">
            <w:pPr>
              <w:spacing w:line="400" w:lineRule="exact"/>
              <w:ind w:firstLine="420" w:firstLineChars="200"/>
              <w:rPr>
                <w:rFonts w:eastAsia="仿宋_GB2312"/>
                <w:szCs w:val="21"/>
              </w:rPr>
            </w:pPr>
            <w:r>
              <w:rPr>
                <w:rFonts w:eastAsia="仿宋_GB2312"/>
                <w:szCs w:val="21"/>
              </w:rPr>
              <w:t>—项目单位应健全工程项目的土地复垦组织领导体系，成立土地复垦项目领导小组，负责工程建设中的土地复垦领导、管理和实施工作，并配合地方土地行政主管部门对土地复垦实施情况进行监督和管理，同时组织学习《土地复垦条例》等有关法律法规，提高工程建设者的土地复垦意识；</w:t>
            </w:r>
          </w:p>
          <w:p w14:paraId="7CB7DB80">
            <w:pPr>
              <w:spacing w:line="400" w:lineRule="exact"/>
              <w:ind w:firstLine="420" w:firstLineChars="200"/>
              <w:rPr>
                <w:rFonts w:eastAsia="仿宋_GB2312"/>
                <w:szCs w:val="21"/>
              </w:rPr>
            </w:pPr>
            <w:r>
              <w:rPr>
                <w:rFonts w:eastAsia="仿宋_GB2312"/>
                <w:szCs w:val="21"/>
              </w:rPr>
              <w:t>—项目单位必须严格按照土地复垦方案的治理措施、进度安排、技术标准等要求，保质保量地完成土地复垦各项措施；当地自然资源部门定期对土地复垦方案的实施进度、质量、资金落实等情况进行实地监督、检查。在监督方法上采用建设单位定期汇报与实地检查相结合，必要时采取行政、经济、司法等多种手段促使土地复垦方案的完全落实。</w:t>
            </w:r>
          </w:p>
          <w:p w14:paraId="79854B84">
            <w:pPr>
              <w:spacing w:line="400" w:lineRule="exact"/>
              <w:ind w:firstLine="420" w:firstLineChars="200"/>
              <w:rPr>
                <w:rFonts w:eastAsia="仿宋_GB2312"/>
                <w:szCs w:val="21"/>
              </w:rPr>
            </w:pPr>
            <w:r>
              <w:rPr>
                <w:rFonts w:eastAsia="仿宋_GB2312"/>
                <w:szCs w:val="21"/>
              </w:rPr>
              <w:t>—土地复垦方案的实施单位应主动和当地土地行政主管部门联系，接受地方土地行政监察机构对土地复垦方案实施情况的监督、检查、检疫和技术指导。认真贯彻“源头控制、预防与复垦相结合”的原则，严格监督执行土地复垦的各项工作措施。</w:t>
            </w:r>
          </w:p>
          <w:p w14:paraId="7959DB05">
            <w:pPr>
              <w:spacing w:line="400" w:lineRule="exact"/>
              <w:ind w:firstLine="420" w:firstLineChars="200"/>
              <w:rPr>
                <w:rFonts w:eastAsia="仿宋_GB2312"/>
                <w:szCs w:val="21"/>
              </w:rPr>
            </w:pPr>
            <w:r>
              <w:rPr>
                <w:rFonts w:eastAsia="仿宋_GB2312"/>
                <w:szCs w:val="21"/>
              </w:rPr>
              <w:t>—对已复垦的土地要加强管理、维护，防止其他人为破坏。</w:t>
            </w:r>
          </w:p>
          <w:p w14:paraId="7E63F4FD">
            <w:pPr>
              <w:spacing w:line="400" w:lineRule="exact"/>
              <w:ind w:firstLine="422" w:firstLineChars="200"/>
              <w:rPr>
                <w:rFonts w:eastAsia="仿宋_GB2312"/>
                <w:b/>
                <w:szCs w:val="21"/>
              </w:rPr>
            </w:pPr>
            <w:r>
              <w:rPr>
                <w:rFonts w:eastAsia="仿宋_GB2312"/>
                <w:b/>
                <w:szCs w:val="21"/>
              </w:rPr>
              <w:t>2、资金保障措施</w:t>
            </w:r>
          </w:p>
          <w:p w14:paraId="4323DFC5">
            <w:pPr>
              <w:spacing w:line="400" w:lineRule="exact"/>
              <w:ind w:firstLine="420"/>
              <w:rPr>
                <w:rFonts w:eastAsia="仿宋_GB2312"/>
                <w:szCs w:val="21"/>
              </w:rPr>
            </w:pPr>
            <w:r>
              <w:rPr>
                <w:rFonts w:eastAsia="仿宋_GB2312"/>
                <w:szCs w:val="21"/>
              </w:rPr>
              <w:t>a)、资金来源</w:t>
            </w:r>
          </w:p>
          <w:p w14:paraId="659E04F6">
            <w:pPr>
              <w:spacing w:line="400" w:lineRule="exact"/>
              <w:ind w:firstLine="420" w:firstLineChars="200"/>
              <w:rPr>
                <w:rFonts w:eastAsia="仿宋_GB2312"/>
                <w:szCs w:val="21"/>
              </w:rPr>
            </w:pPr>
            <w:r>
              <w:rPr>
                <w:rFonts w:eastAsia="仿宋_GB2312"/>
                <w:szCs w:val="21"/>
              </w:rPr>
              <w:t>本工程属建设类项目，土地复垦工程投资应在工程基本建设投资中列支，并与主体工程建设资金同时调拨使用、同时施工和同时发挥效益；建设单位应积极开展工作，保证方案实施。</w:t>
            </w:r>
          </w:p>
          <w:p w14:paraId="0ADB0467">
            <w:pPr>
              <w:spacing w:line="400" w:lineRule="exact"/>
              <w:ind w:firstLine="420" w:firstLineChars="200"/>
              <w:rPr>
                <w:rFonts w:eastAsia="仿宋_GB2312"/>
                <w:szCs w:val="21"/>
              </w:rPr>
            </w:pPr>
            <w:r>
              <w:rPr>
                <w:rFonts w:eastAsia="仿宋_GB2312"/>
                <w:szCs w:val="21"/>
              </w:rPr>
              <w:t>复垦费用主要发生在复垦工程建设过程中，包括各种复垦工程技术措施实施的费用。复垦费用按照国土资发〔2006〕225号规定：“土地复垦费要列入建设项目总投资并足额预算”。</w:t>
            </w:r>
          </w:p>
          <w:p w14:paraId="03BA300D">
            <w:pPr>
              <w:spacing w:line="400" w:lineRule="exact"/>
              <w:ind w:firstLine="420" w:firstLineChars="200"/>
              <w:rPr>
                <w:rFonts w:eastAsia="仿宋_GB2312"/>
                <w:szCs w:val="21"/>
              </w:rPr>
            </w:pPr>
            <w:r>
              <w:rPr>
                <w:rFonts w:eastAsia="仿宋_GB2312"/>
                <w:szCs w:val="21"/>
              </w:rPr>
              <w:t>项目实施过程中，将根据施工实际情况，及时进行修订，若在具体实施过程中出现实际情况有与方案重大不符之处，将重新组织编报土地复垦方案。及时合理调整复垦资金预算，以保证复垦工作的正常进行。</w:t>
            </w:r>
          </w:p>
          <w:p w14:paraId="2FA00851">
            <w:pPr>
              <w:spacing w:line="400" w:lineRule="exact"/>
              <w:ind w:firstLine="420" w:firstLineChars="200"/>
              <w:rPr>
                <w:rFonts w:eastAsia="仿宋_GB2312"/>
                <w:szCs w:val="21"/>
              </w:rPr>
            </w:pPr>
            <w:r>
              <w:rPr>
                <w:rFonts w:eastAsia="仿宋_GB2312"/>
                <w:szCs w:val="21"/>
              </w:rPr>
              <w:t>b）为严格资金管理使用，确保工程项目的顺利完成，组建项目资金管理领导小组，负责项目资金的支付、审批结算工作。</w:t>
            </w:r>
          </w:p>
          <w:p w14:paraId="5CB26BCD">
            <w:pPr>
              <w:spacing w:line="400" w:lineRule="exact"/>
              <w:ind w:firstLine="420" w:firstLineChars="200"/>
              <w:rPr>
                <w:rFonts w:eastAsia="仿宋_GB2312"/>
                <w:szCs w:val="21"/>
              </w:rPr>
            </w:pPr>
            <w:r>
              <w:rPr>
                <w:rFonts w:eastAsia="仿宋_GB2312"/>
                <w:szCs w:val="21"/>
              </w:rPr>
              <w:t>资金的使用管理是复垦工作能否按期实施的关键，由于本方案复垦时间较短，按照自然资源部的相关精神，原则上复垦费用应在工程开工前一次性缴纳完成，根据实际情况本项目复垦费用一次性缴存完成。</w:t>
            </w:r>
          </w:p>
          <w:p w14:paraId="5D8EA9DA">
            <w:pPr>
              <w:spacing w:line="400" w:lineRule="exact"/>
              <w:ind w:firstLine="420" w:firstLineChars="200"/>
              <w:rPr>
                <w:rFonts w:eastAsia="仿宋_GB2312"/>
                <w:szCs w:val="21"/>
              </w:rPr>
            </w:pPr>
            <w:r>
              <w:rPr>
                <w:rFonts w:eastAsia="仿宋_GB2312"/>
                <w:szCs w:val="21"/>
              </w:rPr>
              <w:t>c）建立资金风险防范机制，为确保项目资金能安全运作，严格专款专用，严禁挪作他用，保证项目顺利实施，必须建立资金风险防范机制。</w:t>
            </w:r>
          </w:p>
          <w:p w14:paraId="5158233F">
            <w:pPr>
              <w:spacing w:line="400" w:lineRule="exact"/>
              <w:ind w:firstLine="420" w:firstLineChars="200"/>
              <w:rPr>
                <w:rFonts w:eastAsia="仿宋_GB2312"/>
                <w:szCs w:val="21"/>
              </w:rPr>
            </w:pPr>
            <w:r>
              <w:rPr>
                <w:rFonts w:eastAsia="仿宋_GB2312"/>
                <w:szCs w:val="21"/>
              </w:rPr>
              <w:t>d）资金支付必须实行报请制度，经主管领导批准后方可开支，支出单据须经办人签字认可，主管领导签字同意后，方可列支。项目资金设置专用帐户，会计、出纳人员专项管理。</w:t>
            </w:r>
          </w:p>
          <w:p w14:paraId="147D47EC">
            <w:pPr>
              <w:spacing w:line="400" w:lineRule="exact"/>
              <w:ind w:firstLine="422" w:firstLineChars="200"/>
              <w:rPr>
                <w:rFonts w:eastAsia="仿宋_GB2312"/>
                <w:b/>
                <w:szCs w:val="21"/>
              </w:rPr>
            </w:pPr>
            <w:r>
              <w:rPr>
                <w:rFonts w:eastAsia="仿宋_GB2312"/>
                <w:b/>
                <w:szCs w:val="21"/>
              </w:rPr>
              <w:t>3、监管保障措施</w:t>
            </w:r>
          </w:p>
          <w:p w14:paraId="175FC447">
            <w:pPr>
              <w:spacing w:line="400" w:lineRule="exact"/>
              <w:ind w:firstLine="420" w:firstLineChars="200"/>
              <w:rPr>
                <w:rFonts w:eastAsia="仿宋_GB2312"/>
                <w:szCs w:val="21"/>
              </w:rPr>
            </w:pPr>
            <w:r>
              <w:rPr>
                <w:rFonts w:eastAsia="仿宋_GB2312"/>
                <w:szCs w:val="21"/>
              </w:rPr>
              <w:t>a）政策措施：</w:t>
            </w:r>
          </w:p>
          <w:p w14:paraId="41316BE6">
            <w:pPr>
              <w:spacing w:line="400" w:lineRule="exact"/>
              <w:ind w:firstLine="420" w:firstLineChars="200"/>
              <w:rPr>
                <w:rFonts w:eastAsia="仿宋_GB2312"/>
                <w:szCs w:val="21"/>
              </w:rPr>
            </w:pPr>
            <w:r>
              <w:rPr>
                <w:rFonts w:eastAsia="仿宋_GB2312"/>
                <w:szCs w:val="21"/>
              </w:rPr>
              <w:t>1）做好宣传发动工作，认清土地复垦在经济建设和可持续发展战略中所处的地位和作用，增强紧迫感和责任感。取得广大干部和群众的理解支持，充分发挥各项有利条件。2）根据国家的有关政策制定土地复垦的奖惩制度。3）加强监督，对复垦后的土地及时组织验收，合格的依法办理土地变更登记手续。</w:t>
            </w:r>
          </w:p>
          <w:p w14:paraId="47F305F3">
            <w:pPr>
              <w:spacing w:line="400" w:lineRule="exact"/>
              <w:ind w:firstLine="420" w:firstLineChars="200"/>
              <w:rPr>
                <w:rFonts w:eastAsia="仿宋_GB2312"/>
                <w:szCs w:val="21"/>
              </w:rPr>
            </w:pPr>
            <w:r>
              <w:rPr>
                <w:rFonts w:eastAsia="仿宋_GB2312"/>
                <w:szCs w:val="21"/>
              </w:rPr>
              <w:t>b）管理措施：</w:t>
            </w:r>
          </w:p>
          <w:p w14:paraId="120FF873">
            <w:pPr>
              <w:spacing w:line="400" w:lineRule="exact"/>
              <w:ind w:firstLine="420" w:firstLineChars="200"/>
              <w:rPr>
                <w:rFonts w:eastAsia="仿宋_GB2312"/>
                <w:szCs w:val="21"/>
              </w:rPr>
            </w:pPr>
            <w:r>
              <w:rPr>
                <w:rFonts w:eastAsia="仿宋_GB2312"/>
                <w:szCs w:val="21"/>
              </w:rPr>
              <w:t>1）抓好资金落实，严格审查资金的应用情况；2）按照方案确定的年度复垦方案逐地块落实，对土地复垦实行计划管理；3）严格执行本土地复垦方案，加强对未规划土地的管理，禁止随意开发；4）保护土地复垦单位的利益，调动土地复垦的积极性；5）坚持全面规划，综合治理，要治理一片见效一片，不搞半截子工程。在工程建设中严格实行招标制，按照公开、公正、公平的原则，择优选择施工队伍以确保工程质量，降低工程成本，加快工程进度；6）加强复垦后的土地利用与保护、巩固工作。</w:t>
            </w:r>
          </w:p>
          <w:p w14:paraId="4BFD3A73">
            <w:pPr>
              <w:spacing w:line="400" w:lineRule="exact"/>
              <w:ind w:firstLine="422" w:firstLineChars="200"/>
              <w:rPr>
                <w:rFonts w:eastAsia="仿宋_GB2312"/>
                <w:b/>
                <w:szCs w:val="21"/>
              </w:rPr>
            </w:pPr>
            <w:r>
              <w:rPr>
                <w:rFonts w:eastAsia="仿宋_GB2312"/>
                <w:b/>
                <w:szCs w:val="21"/>
              </w:rPr>
              <w:t>4、技术保障措施</w:t>
            </w:r>
          </w:p>
          <w:p w14:paraId="17142AA8">
            <w:pPr>
              <w:spacing w:line="400" w:lineRule="exact"/>
              <w:ind w:firstLine="420" w:firstLineChars="200"/>
              <w:rPr>
                <w:rFonts w:eastAsia="仿宋_GB2312"/>
                <w:szCs w:val="21"/>
              </w:rPr>
            </w:pPr>
            <w:r>
              <w:rPr>
                <w:rFonts w:eastAsia="仿宋_GB2312"/>
                <w:szCs w:val="21"/>
              </w:rPr>
              <w:t>a）落实设计：方案批复后，建设单位必须委托有资质的设计单位，在具体的测量基础上进一步进行施工图设计，并报当地土地行政主管部门备案。若土地复垦方案和工程设计要作变更，则必须办理相应地报批手续。</w:t>
            </w:r>
          </w:p>
          <w:p w14:paraId="65D21F48">
            <w:pPr>
              <w:spacing w:line="400" w:lineRule="exact"/>
              <w:ind w:firstLine="420" w:firstLineChars="200"/>
              <w:rPr>
                <w:rFonts w:eastAsia="仿宋_GB2312"/>
                <w:szCs w:val="21"/>
              </w:rPr>
            </w:pPr>
            <w:r>
              <w:rPr>
                <w:rFonts w:eastAsia="仿宋_GB2312"/>
                <w:szCs w:val="21"/>
              </w:rPr>
              <w:t>b）在工程施工阶段，业主方须聘用有资质的监理单位按照土地复垦方案进行工程监理，严把质量关。监理单位定期向建设管理单位提交土地复垦工程施工进度、质量报告。</w:t>
            </w:r>
          </w:p>
          <w:p w14:paraId="7461A86C">
            <w:pPr>
              <w:spacing w:line="400" w:lineRule="exact"/>
              <w:ind w:firstLine="420" w:firstLineChars="200"/>
              <w:rPr>
                <w:rFonts w:eastAsia="仿宋_GB2312"/>
                <w:szCs w:val="21"/>
              </w:rPr>
            </w:pPr>
            <w:r>
              <w:rPr>
                <w:rFonts w:eastAsia="仿宋_GB2312"/>
                <w:szCs w:val="21"/>
              </w:rPr>
              <w:t>c）工程竣工前必须验收土地复垦工程，以达到土地复垦方案既定的目标、内容。</w:t>
            </w:r>
          </w:p>
          <w:p w14:paraId="00F6687A">
            <w:pPr>
              <w:spacing w:line="400" w:lineRule="exact"/>
              <w:ind w:firstLine="420" w:firstLineChars="200"/>
              <w:rPr>
                <w:rFonts w:eastAsia="仿宋_GB2312"/>
                <w:szCs w:val="21"/>
              </w:rPr>
            </w:pPr>
            <w:r>
              <w:rPr>
                <w:rFonts w:eastAsia="仿宋_GB2312"/>
                <w:szCs w:val="21"/>
              </w:rPr>
              <w:t>d）加强管理机构人员有关土地复垦的法律、法规、政策和技术的培训，增强员工的责任心，提高职工的技术水平，加大科技投入，积极推广新工艺、新技术，提高效益，节约成本。</w:t>
            </w:r>
          </w:p>
          <w:p w14:paraId="03BCED2D">
            <w:pPr>
              <w:spacing w:line="400" w:lineRule="exact"/>
              <w:ind w:firstLine="420" w:firstLineChars="200"/>
              <w:rPr>
                <w:rFonts w:eastAsia="仿宋_GB2312"/>
                <w:szCs w:val="21"/>
              </w:rPr>
            </w:pPr>
            <w:r>
              <w:rPr>
                <w:rFonts w:eastAsia="仿宋_GB2312"/>
                <w:szCs w:val="21"/>
              </w:rPr>
              <w:t>e）技术档案管理：建立健全技术档案，包括土地复垦方案设计的所有资料和图纸，年度施工计划、总结、表格和文件等，各项复垦措施经费等技术资料，以及检查验收的全部文件、报告、表格资料。</w:t>
            </w:r>
          </w:p>
        </w:tc>
      </w:tr>
    </w:tbl>
    <w:p w14:paraId="67E2C600">
      <w:pPr>
        <w:tabs>
          <w:tab w:val="left" w:pos="9498"/>
        </w:tabs>
        <w:jc w:val="left"/>
        <w:rPr>
          <w:rFonts w:eastAsia="黑体"/>
          <w:sz w:val="28"/>
          <w:szCs w:val="28"/>
        </w:rPr>
        <w:sectPr>
          <w:pgSz w:w="11906" w:h="16838"/>
          <w:pgMar w:top="1440" w:right="1797" w:bottom="1440" w:left="1797" w:header="851" w:footer="992" w:gutter="0"/>
          <w:pgNumType w:fmt="decimal"/>
          <w:cols w:space="720" w:num="1"/>
          <w:titlePg/>
          <w:docGrid w:type="lines" w:linePitch="312" w:charSpace="0"/>
        </w:sectPr>
      </w:pPr>
    </w:p>
    <w:tbl>
      <w:tblPr>
        <w:tblStyle w:val="7"/>
        <w:tblpPr w:leftFromText="180" w:rightFromText="180" w:vertAnchor="text" w:horzAnchor="page" w:tblpX="1780" w:tblpY="39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498"/>
        <w:gridCol w:w="7488"/>
      </w:tblGrid>
      <w:tr w14:paraId="5F4D1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8" w:hRule="atLeast"/>
        </w:trPr>
        <w:tc>
          <w:tcPr>
            <w:tcW w:w="536" w:type="dxa"/>
            <w:noWrap w:val="0"/>
            <w:vAlign w:val="center"/>
          </w:tcPr>
          <w:p w14:paraId="0AA084E3">
            <w:pPr>
              <w:tabs>
                <w:tab w:val="left" w:pos="9498"/>
              </w:tabs>
              <w:spacing w:line="360" w:lineRule="auto"/>
              <w:jc w:val="center"/>
              <w:rPr>
                <w:rFonts w:eastAsia="仿宋_GB2312"/>
                <w:kern w:val="0"/>
                <w:szCs w:val="21"/>
              </w:rPr>
            </w:pPr>
          </w:p>
          <w:p w14:paraId="44D29AE4">
            <w:pPr>
              <w:tabs>
                <w:tab w:val="left" w:pos="9498"/>
              </w:tabs>
              <w:spacing w:line="360" w:lineRule="auto"/>
              <w:jc w:val="center"/>
              <w:rPr>
                <w:rFonts w:eastAsia="仿宋_GB2312"/>
                <w:kern w:val="0"/>
                <w:szCs w:val="21"/>
              </w:rPr>
            </w:pPr>
          </w:p>
          <w:p w14:paraId="27720267">
            <w:pPr>
              <w:tabs>
                <w:tab w:val="left" w:pos="9498"/>
              </w:tabs>
              <w:spacing w:line="360" w:lineRule="auto"/>
              <w:jc w:val="center"/>
              <w:rPr>
                <w:rFonts w:eastAsia="仿宋_GB2312"/>
                <w:kern w:val="0"/>
                <w:szCs w:val="21"/>
              </w:rPr>
            </w:pPr>
          </w:p>
          <w:p w14:paraId="7272784B">
            <w:pPr>
              <w:tabs>
                <w:tab w:val="left" w:pos="9498"/>
              </w:tabs>
              <w:spacing w:line="360" w:lineRule="auto"/>
              <w:jc w:val="center"/>
              <w:rPr>
                <w:rFonts w:eastAsia="仿宋_GB2312"/>
                <w:kern w:val="0"/>
                <w:szCs w:val="21"/>
              </w:rPr>
            </w:pPr>
          </w:p>
          <w:p w14:paraId="042ED600">
            <w:pPr>
              <w:tabs>
                <w:tab w:val="left" w:pos="9498"/>
              </w:tabs>
              <w:spacing w:line="360" w:lineRule="auto"/>
              <w:jc w:val="center"/>
              <w:rPr>
                <w:rFonts w:eastAsia="仿宋_GB2312"/>
                <w:kern w:val="0"/>
                <w:szCs w:val="21"/>
              </w:rPr>
            </w:pPr>
          </w:p>
          <w:p w14:paraId="3C88626B">
            <w:pPr>
              <w:tabs>
                <w:tab w:val="left" w:pos="9498"/>
              </w:tabs>
              <w:spacing w:line="360" w:lineRule="auto"/>
              <w:jc w:val="center"/>
              <w:rPr>
                <w:rFonts w:eastAsia="仿宋_GB2312"/>
                <w:kern w:val="0"/>
                <w:szCs w:val="21"/>
              </w:rPr>
            </w:pPr>
          </w:p>
          <w:p w14:paraId="3C870129">
            <w:pPr>
              <w:tabs>
                <w:tab w:val="left" w:pos="9498"/>
              </w:tabs>
              <w:spacing w:line="360" w:lineRule="auto"/>
              <w:rPr>
                <w:rFonts w:eastAsia="仿宋_GB2312"/>
                <w:kern w:val="0"/>
                <w:szCs w:val="21"/>
              </w:rPr>
            </w:pPr>
          </w:p>
          <w:p w14:paraId="5349FB27">
            <w:pPr>
              <w:tabs>
                <w:tab w:val="left" w:pos="9498"/>
              </w:tabs>
              <w:spacing w:line="360" w:lineRule="auto"/>
              <w:jc w:val="center"/>
              <w:rPr>
                <w:rFonts w:eastAsia="仿宋_GB2312"/>
                <w:kern w:val="0"/>
                <w:szCs w:val="21"/>
              </w:rPr>
            </w:pPr>
          </w:p>
          <w:p w14:paraId="7CEF6C91">
            <w:pPr>
              <w:tabs>
                <w:tab w:val="left" w:pos="9498"/>
              </w:tabs>
              <w:spacing w:line="360" w:lineRule="auto"/>
              <w:jc w:val="center"/>
              <w:rPr>
                <w:rFonts w:eastAsia="仿宋_GB2312"/>
                <w:kern w:val="0"/>
                <w:szCs w:val="21"/>
              </w:rPr>
            </w:pPr>
          </w:p>
          <w:p w14:paraId="50D471AE">
            <w:pPr>
              <w:tabs>
                <w:tab w:val="left" w:pos="9498"/>
              </w:tabs>
              <w:spacing w:line="360" w:lineRule="auto"/>
              <w:jc w:val="center"/>
              <w:rPr>
                <w:rFonts w:eastAsia="仿宋_GB2312"/>
                <w:kern w:val="0"/>
                <w:szCs w:val="21"/>
              </w:rPr>
            </w:pPr>
          </w:p>
          <w:p w14:paraId="410FF6DB">
            <w:pPr>
              <w:tabs>
                <w:tab w:val="left" w:pos="9498"/>
              </w:tabs>
              <w:spacing w:line="360" w:lineRule="auto"/>
              <w:jc w:val="center"/>
              <w:rPr>
                <w:rFonts w:eastAsia="仿宋_GB2312"/>
                <w:kern w:val="0"/>
                <w:szCs w:val="21"/>
              </w:rPr>
            </w:pPr>
            <w:r>
              <w:rPr>
                <w:rFonts w:eastAsia="仿宋_GB2312"/>
                <w:kern w:val="0"/>
                <w:szCs w:val="21"/>
              </w:rPr>
              <w:t>投</w:t>
            </w:r>
          </w:p>
          <w:p w14:paraId="54F2B08D">
            <w:pPr>
              <w:tabs>
                <w:tab w:val="left" w:pos="9498"/>
              </w:tabs>
              <w:spacing w:line="360" w:lineRule="auto"/>
              <w:jc w:val="center"/>
              <w:rPr>
                <w:rFonts w:eastAsia="仿宋_GB2312"/>
                <w:kern w:val="0"/>
                <w:szCs w:val="21"/>
              </w:rPr>
            </w:pPr>
          </w:p>
          <w:p w14:paraId="26139A83">
            <w:pPr>
              <w:tabs>
                <w:tab w:val="left" w:pos="9498"/>
              </w:tabs>
              <w:spacing w:line="360" w:lineRule="auto"/>
              <w:jc w:val="center"/>
              <w:rPr>
                <w:rFonts w:eastAsia="仿宋_GB2312"/>
                <w:kern w:val="0"/>
                <w:szCs w:val="21"/>
              </w:rPr>
            </w:pPr>
            <w:r>
              <w:rPr>
                <w:rFonts w:eastAsia="仿宋_GB2312"/>
                <w:kern w:val="0"/>
                <w:szCs w:val="21"/>
              </w:rPr>
              <w:t>资</w:t>
            </w:r>
          </w:p>
          <w:p w14:paraId="632D9CEE">
            <w:pPr>
              <w:tabs>
                <w:tab w:val="left" w:pos="9498"/>
              </w:tabs>
              <w:spacing w:line="360" w:lineRule="auto"/>
              <w:jc w:val="center"/>
              <w:rPr>
                <w:rFonts w:eastAsia="仿宋_GB2312"/>
                <w:kern w:val="0"/>
                <w:szCs w:val="21"/>
              </w:rPr>
            </w:pPr>
          </w:p>
          <w:p w14:paraId="51170DA1">
            <w:pPr>
              <w:tabs>
                <w:tab w:val="left" w:pos="9498"/>
              </w:tabs>
              <w:spacing w:line="360" w:lineRule="auto"/>
              <w:jc w:val="center"/>
              <w:rPr>
                <w:rFonts w:eastAsia="仿宋_GB2312"/>
                <w:kern w:val="0"/>
                <w:szCs w:val="21"/>
              </w:rPr>
            </w:pPr>
            <w:r>
              <w:rPr>
                <w:rFonts w:eastAsia="仿宋_GB2312"/>
                <w:kern w:val="0"/>
                <w:szCs w:val="21"/>
              </w:rPr>
              <w:t>估</w:t>
            </w:r>
          </w:p>
          <w:p w14:paraId="0877A825">
            <w:pPr>
              <w:tabs>
                <w:tab w:val="left" w:pos="9498"/>
              </w:tabs>
              <w:spacing w:line="360" w:lineRule="auto"/>
              <w:jc w:val="center"/>
              <w:rPr>
                <w:rFonts w:eastAsia="仿宋_GB2312"/>
                <w:kern w:val="0"/>
                <w:szCs w:val="21"/>
              </w:rPr>
            </w:pPr>
          </w:p>
          <w:p w14:paraId="5BD454F4">
            <w:pPr>
              <w:tabs>
                <w:tab w:val="left" w:pos="9498"/>
              </w:tabs>
              <w:spacing w:line="360" w:lineRule="auto"/>
              <w:jc w:val="center"/>
              <w:rPr>
                <w:rFonts w:eastAsia="仿宋_GB2312"/>
                <w:kern w:val="0"/>
                <w:szCs w:val="21"/>
              </w:rPr>
            </w:pPr>
            <w:r>
              <w:rPr>
                <w:rFonts w:eastAsia="仿宋_GB2312"/>
                <w:kern w:val="0"/>
                <w:szCs w:val="21"/>
              </w:rPr>
              <w:t>算</w:t>
            </w:r>
          </w:p>
          <w:p w14:paraId="7E7E6A65">
            <w:pPr>
              <w:tabs>
                <w:tab w:val="left" w:pos="9498"/>
              </w:tabs>
              <w:spacing w:line="360" w:lineRule="auto"/>
              <w:jc w:val="center"/>
              <w:rPr>
                <w:rFonts w:eastAsia="仿宋_GB2312"/>
                <w:kern w:val="0"/>
                <w:szCs w:val="21"/>
              </w:rPr>
            </w:pPr>
          </w:p>
          <w:p w14:paraId="06B43DB0">
            <w:pPr>
              <w:tabs>
                <w:tab w:val="left" w:pos="9498"/>
              </w:tabs>
              <w:spacing w:line="360" w:lineRule="auto"/>
              <w:jc w:val="center"/>
              <w:rPr>
                <w:rFonts w:eastAsia="仿宋_GB2312"/>
                <w:kern w:val="0"/>
                <w:szCs w:val="21"/>
              </w:rPr>
            </w:pPr>
          </w:p>
          <w:p w14:paraId="2A2D3747">
            <w:pPr>
              <w:tabs>
                <w:tab w:val="left" w:pos="9498"/>
              </w:tabs>
              <w:spacing w:line="360" w:lineRule="auto"/>
              <w:jc w:val="center"/>
              <w:rPr>
                <w:rFonts w:eastAsia="仿宋_GB2312"/>
                <w:kern w:val="0"/>
                <w:szCs w:val="21"/>
              </w:rPr>
            </w:pPr>
          </w:p>
          <w:p w14:paraId="7E8E12F0">
            <w:pPr>
              <w:tabs>
                <w:tab w:val="left" w:pos="9498"/>
              </w:tabs>
              <w:spacing w:line="360" w:lineRule="auto"/>
              <w:jc w:val="center"/>
              <w:rPr>
                <w:rFonts w:eastAsia="仿宋_GB2312"/>
                <w:kern w:val="0"/>
                <w:szCs w:val="21"/>
              </w:rPr>
            </w:pPr>
          </w:p>
          <w:p w14:paraId="62628006">
            <w:pPr>
              <w:tabs>
                <w:tab w:val="left" w:pos="9498"/>
              </w:tabs>
              <w:spacing w:line="360" w:lineRule="auto"/>
              <w:jc w:val="center"/>
              <w:rPr>
                <w:rFonts w:eastAsia="仿宋_GB2312"/>
                <w:kern w:val="0"/>
                <w:szCs w:val="21"/>
              </w:rPr>
            </w:pPr>
          </w:p>
          <w:p w14:paraId="105B4036">
            <w:pPr>
              <w:tabs>
                <w:tab w:val="left" w:pos="9498"/>
              </w:tabs>
              <w:spacing w:line="360" w:lineRule="auto"/>
              <w:jc w:val="center"/>
              <w:rPr>
                <w:rFonts w:eastAsia="仿宋_GB2312"/>
                <w:kern w:val="0"/>
                <w:szCs w:val="21"/>
              </w:rPr>
            </w:pPr>
          </w:p>
          <w:p w14:paraId="5B24FAE1">
            <w:pPr>
              <w:tabs>
                <w:tab w:val="left" w:pos="9498"/>
              </w:tabs>
              <w:spacing w:line="360" w:lineRule="auto"/>
              <w:jc w:val="center"/>
              <w:rPr>
                <w:rFonts w:eastAsia="仿宋_GB2312"/>
                <w:kern w:val="0"/>
                <w:szCs w:val="21"/>
              </w:rPr>
            </w:pPr>
          </w:p>
          <w:p w14:paraId="255765FD">
            <w:pPr>
              <w:tabs>
                <w:tab w:val="left" w:pos="9498"/>
              </w:tabs>
              <w:spacing w:line="360" w:lineRule="auto"/>
              <w:jc w:val="center"/>
              <w:rPr>
                <w:rFonts w:eastAsia="仿宋_GB2312"/>
                <w:kern w:val="0"/>
                <w:szCs w:val="21"/>
              </w:rPr>
            </w:pPr>
          </w:p>
          <w:p w14:paraId="4717008A">
            <w:pPr>
              <w:tabs>
                <w:tab w:val="left" w:pos="9498"/>
              </w:tabs>
              <w:spacing w:line="360" w:lineRule="auto"/>
              <w:jc w:val="center"/>
              <w:rPr>
                <w:rFonts w:eastAsia="仿宋_GB2312"/>
                <w:kern w:val="0"/>
                <w:szCs w:val="21"/>
              </w:rPr>
            </w:pPr>
          </w:p>
          <w:p w14:paraId="22789B08">
            <w:pPr>
              <w:tabs>
                <w:tab w:val="left" w:pos="9498"/>
              </w:tabs>
              <w:spacing w:line="360" w:lineRule="auto"/>
              <w:jc w:val="center"/>
              <w:rPr>
                <w:rFonts w:eastAsia="仿宋_GB2312"/>
                <w:kern w:val="0"/>
                <w:szCs w:val="21"/>
              </w:rPr>
            </w:pPr>
          </w:p>
          <w:p w14:paraId="04F67965">
            <w:pPr>
              <w:tabs>
                <w:tab w:val="left" w:pos="9498"/>
              </w:tabs>
              <w:spacing w:line="360" w:lineRule="auto"/>
              <w:jc w:val="center"/>
              <w:rPr>
                <w:rFonts w:eastAsia="仿宋_GB2312"/>
                <w:kern w:val="0"/>
                <w:szCs w:val="21"/>
              </w:rPr>
            </w:pPr>
          </w:p>
          <w:p w14:paraId="5C35BE73">
            <w:pPr>
              <w:tabs>
                <w:tab w:val="left" w:pos="9498"/>
              </w:tabs>
              <w:spacing w:line="360" w:lineRule="auto"/>
              <w:jc w:val="center"/>
              <w:rPr>
                <w:rFonts w:eastAsia="仿宋_GB2312"/>
                <w:kern w:val="0"/>
                <w:szCs w:val="21"/>
              </w:rPr>
            </w:pPr>
          </w:p>
          <w:p w14:paraId="4996F2F6">
            <w:pPr>
              <w:tabs>
                <w:tab w:val="left" w:pos="9498"/>
              </w:tabs>
              <w:spacing w:line="360" w:lineRule="auto"/>
              <w:jc w:val="center"/>
              <w:rPr>
                <w:rFonts w:eastAsia="仿宋_GB2312"/>
                <w:kern w:val="0"/>
                <w:szCs w:val="21"/>
              </w:rPr>
            </w:pPr>
          </w:p>
          <w:p w14:paraId="10678538">
            <w:pPr>
              <w:tabs>
                <w:tab w:val="left" w:pos="9498"/>
              </w:tabs>
              <w:spacing w:line="360" w:lineRule="auto"/>
              <w:jc w:val="center"/>
              <w:rPr>
                <w:rFonts w:eastAsia="仿宋_GB2312"/>
                <w:kern w:val="0"/>
                <w:szCs w:val="21"/>
              </w:rPr>
            </w:pPr>
          </w:p>
          <w:p w14:paraId="72811D6D">
            <w:pPr>
              <w:tabs>
                <w:tab w:val="left" w:pos="9498"/>
              </w:tabs>
              <w:spacing w:line="360" w:lineRule="auto"/>
              <w:jc w:val="center"/>
              <w:rPr>
                <w:rFonts w:eastAsia="仿宋_GB2312"/>
                <w:kern w:val="0"/>
                <w:szCs w:val="21"/>
              </w:rPr>
            </w:pPr>
          </w:p>
          <w:p w14:paraId="468C222A">
            <w:pPr>
              <w:tabs>
                <w:tab w:val="left" w:pos="9498"/>
              </w:tabs>
              <w:spacing w:line="360" w:lineRule="auto"/>
              <w:jc w:val="center"/>
              <w:rPr>
                <w:rFonts w:eastAsia="仿宋_GB2312"/>
                <w:kern w:val="0"/>
                <w:szCs w:val="21"/>
              </w:rPr>
            </w:pPr>
          </w:p>
          <w:p w14:paraId="2EED45D0">
            <w:pPr>
              <w:tabs>
                <w:tab w:val="left" w:pos="9498"/>
              </w:tabs>
              <w:spacing w:line="360" w:lineRule="auto"/>
              <w:jc w:val="center"/>
              <w:rPr>
                <w:rFonts w:eastAsia="仿宋_GB2312"/>
                <w:kern w:val="0"/>
                <w:szCs w:val="21"/>
              </w:rPr>
            </w:pPr>
          </w:p>
          <w:p w14:paraId="196165D0">
            <w:pPr>
              <w:tabs>
                <w:tab w:val="left" w:pos="9498"/>
              </w:tabs>
              <w:spacing w:line="360" w:lineRule="auto"/>
              <w:jc w:val="center"/>
              <w:rPr>
                <w:rFonts w:eastAsia="仿宋_GB2312"/>
                <w:kern w:val="0"/>
                <w:szCs w:val="21"/>
              </w:rPr>
            </w:pPr>
          </w:p>
          <w:p w14:paraId="58A00222">
            <w:pPr>
              <w:tabs>
                <w:tab w:val="left" w:pos="9498"/>
              </w:tabs>
              <w:spacing w:line="360" w:lineRule="auto"/>
              <w:jc w:val="center"/>
              <w:rPr>
                <w:rFonts w:eastAsia="仿宋_GB2312"/>
                <w:kern w:val="0"/>
                <w:szCs w:val="21"/>
              </w:rPr>
            </w:pPr>
          </w:p>
          <w:p w14:paraId="0E55CCBE">
            <w:pPr>
              <w:tabs>
                <w:tab w:val="left" w:pos="9498"/>
              </w:tabs>
              <w:spacing w:line="360" w:lineRule="auto"/>
              <w:jc w:val="center"/>
              <w:rPr>
                <w:rFonts w:eastAsia="仿宋_GB2312"/>
                <w:kern w:val="0"/>
                <w:szCs w:val="21"/>
              </w:rPr>
            </w:pPr>
          </w:p>
          <w:p w14:paraId="68389A74">
            <w:pPr>
              <w:tabs>
                <w:tab w:val="left" w:pos="9498"/>
              </w:tabs>
              <w:spacing w:line="360" w:lineRule="auto"/>
              <w:jc w:val="center"/>
              <w:rPr>
                <w:rFonts w:eastAsia="仿宋_GB2312"/>
                <w:kern w:val="0"/>
                <w:szCs w:val="21"/>
              </w:rPr>
            </w:pPr>
            <w:r>
              <w:rPr>
                <w:rFonts w:eastAsia="仿宋_GB2312"/>
                <w:kern w:val="0"/>
                <w:szCs w:val="21"/>
              </w:rPr>
              <w:t>投</w:t>
            </w:r>
          </w:p>
          <w:p w14:paraId="2040E42A">
            <w:pPr>
              <w:tabs>
                <w:tab w:val="left" w:pos="9498"/>
              </w:tabs>
              <w:spacing w:line="360" w:lineRule="auto"/>
              <w:jc w:val="center"/>
              <w:rPr>
                <w:rFonts w:eastAsia="仿宋_GB2312"/>
                <w:kern w:val="0"/>
                <w:szCs w:val="21"/>
              </w:rPr>
            </w:pPr>
          </w:p>
          <w:p w14:paraId="2503D0AC">
            <w:pPr>
              <w:tabs>
                <w:tab w:val="left" w:pos="9498"/>
              </w:tabs>
              <w:spacing w:line="360" w:lineRule="auto"/>
              <w:jc w:val="center"/>
              <w:rPr>
                <w:rFonts w:eastAsia="仿宋_GB2312"/>
                <w:kern w:val="0"/>
                <w:szCs w:val="21"/>
              </w:rPr>
            </w:pPr>
            <w:r>
              <w:rPr>
                <w:rFonts w:eastAsia="仿宋_GB2312"/>
                <w:kern w:val="0"/>
                <w:szCs w:val="21"/>
              </w:rPr>
              <w:t>资</w:t>
            </w:r>
          </w:p>
          <w:p w14:paraId="4AA02A50">
            <w:pPr>
              <w:tabs>
                <w:tab w:val="left" w:pos="9498"/>
              </w:tabs>
              <w:spacing w:line="360" w:lineRule="auto"/>
              <w:jc w:val="center"/>
              <w:rPr>
                <w:rFonts w:eastAsia="仿宋_GB2312"/>
                <w:kern w:val="0"/>
                <w:szCs w:val="21"/>
              </w:rPr>
            </w:pPr>
          </w:p>
          <w:p w14:paraId="0B252D3D">
            <w:pPr>
              <w:tabs>
                <w:tab w:val="left" w:pos="9498"/>
              </w:tabs>
              <w:spacing w:line="360" w:lineRule="auto"/>
              <w:jc w:val="center"/>
              <w:rPr>
                <w:rFonts w:eastAsia="仿宋_GB2312"/>
                <w:kern w:val="0"/>
                <w:szCs w:val="21"/>
              </w:rPr>
            </w:pPr>
            <w:r>
              <w:rPr>
                <w:rFonts w:eastAsia="仿宋_GB2312"/>
                <w:kern w:val="0"/>
                <w:szCs w:val="21"/>
              </w:rPr>
              <w:t>估</w:t>
            </w:r>
          </w:p>
          <w:p w14:paraId="3F3280CE">
            <w:pPr>
              <w:tabs>
                <w:tab w:val="left" w:pos="9498"/>
              </w:tabs>
              <w:spacing w:line="360" w:lineRule="auto"/>
              <w:jc w:val="center"/>
              <w:rPr>
                <w:rFonts w:eastAsia="仿宋_GB2312"/>
                <w:kern w:val="0"/>
                <w:szCs w:val="21"/>
              </w:rPr>
            </w:pPr>
          </w:p>
          <w:p w14:paraId="597D3C97">
            <w:pPr>
              <w:tabs>
                <w:tab w:val="left" w:pos="9498"/>
              </w:tabs>
              <w:spacing w:line="360" w:lineRule="auto"/>
              <w:jc w:val="center"/>
              <w:rPr>
                <w:rFonts w:eastAsia="仿宋_GB2312"/>
                <w:kern w:val="0"/>
                <w:szCs w:val="21"/>
              </w:rPr>
            </w:pPr>
            <w:r>
              <w:rPr>
                <w:rFonts w:eastAsia="仿宋_GB2312"/>
                <w:kern w:val="0"/>
                <w:szCs w:val="21"/>
              </w:rPr>
              <w:t>算</w:t>
            </w:r>
          </w:p>
          <w:p w14:paraId="2E717D0F">
            <w:pPr>
              <w:tabs>
                <w:tab w:val="left" w:pos="9498"/>
              </w:tabs>
              <w:spacing w:line="360" w:lineRule="auto"/>
              <w:rPr>
                <w:rFonts w:eastAsia="仿宋_GB2312"/>
                <w:kern w:val="0"/>
                <w:szCs w:val="21"/>
              </w:rPr>
            </w:pPr>
          </w:p>
        </w:tc>
        <w:tc>
          <w:tcPr>
            <w:tcW w:w="498" w:type="dxa"/>
            <w:noWrap w:val="0"/>
            <w:vAlign w:val="center"/>
          </w:tcPr>
          <w:p w14:paraId="08C4B887">
            <w:pPr>
              <w:tabs>
                <w:tab w:val="left" w:pos="9498"/>
              </w:tabs>
              <w:spacing w:line="360" w:lineRule="auto"/>
              <w:jc w:val="center"/>
              <w:rPr>
                <w:rFonts w:eastAsia="仿宋_GB2312"/>
                <w:kern w:val="0"/>
                <w:szCs w:val="21"/>
              </w:rPr>
            </w:pPr>
          </w:p>
          <w:p w14:paraId="45EB0D79">
            <w:pPr>
              <w:tabs>
                <w:tab w:val="left" w:pos="9498"/>
              </w:tabs>
              <w:spacing w:line="360" w:lineRule="auto"/>
              <w:jc w:val="center"/>
              <w:rPr>
                <w:rFonts w:eastAsia="仿宋_GB2312"/>
                <w:kern w:val="0"/>
                <w:szCs w:val="21"/>
              </w:rPr>
            </w:pPr>
          </w:p>
          <w:p w14:paraId="33CF6472">
            <w:pPr>
              <w:tabs>
                <w:tab w:val="left" w:pos="9498"/>
              </w:tabs>
              <w:spacing w:line="360" w:lineRule="auto"/>
              <w:jc w:val="center"/>
              <w:rPr>
                <w:rFonts w:eastAsia="仿宋_GB2312"/>
                <w:kern w:val="0"/>
                <w:szCs w:val="21"/>
              </w:rPr>
            </w:pPr>
          </w:p>
          <w:p w14:paraId="6DC0BAA1">
            <w:pPr>
              <w:tabs>
                <w:tab w:val="left" w:pos="9498"/>
              </w:tabs>
              <w:spacing w:line="360" w:lineRule="auto"/>
              <w:jc w:val="center"/>
              <w:rPr>
                <w:rFonts w:eastAsia="仿宋_GB2312"/>
                <w:kern w:val="0"/>
                <w:szCs w:val="21"/>
              </w:rPr>
            </w:pPr>
          </w:p>
          <w:p w14:paraId="39F2CF32">
            <w:pPr>
              <w:tabs>
                <w:tab w:val="left" w:pos="9498"/>
              </w:tabs>
              <w:spacing w:line="360" w:lineRule="auto"/>
              <w:jc w:val="center"/>
              <w:rPr>
                <w:rFonts w:eastAsia="仿宋_GB2312"/>
                <w:kern w:val="0"/>
                <w:szCs w:val="21"/>
              </w:rPr>
            </w:pPr>
          </w:p>
          <w:p w14:paraId="70CB494B">
            <w:pPr>
              <w:tabs>
                <w:tab w:val="left" w:pos="9498"/>
              </w:tabs>
              <w:spacing w:line="360" w:lineRule="auto"/>
              <w:jc w:val="center"/>
              <w:rPr>
                <w:rFonts w:eastAsia="仿宋_GB2312"/>
                <w:kern w:val="0"/>
                <w:szCs w:val="21"/>
              </w:rPr>
            </w:pPr>
          </w:p>
          <w:p w14:paraId="63BAD565">
            <w:pPr>
              <w:tabs>
                <w:tab w:val="left" w:pos="9498"/>
              </w:tabs>
              <w:spacing w:line="360" w:lineRule="auto"/>
              <w:jc w:val="center"/>
              <w:rPr>
                <w:rFonts w:eastAsia="仿宋_GB2312"/>
                <w:kern w:val="0"/>
                <w:szCs w:val="21"/>
              </w:rPr>
            </w:pPr>
          </w:p>
          <w:p w14:paraId="10F69291">
            <w:pPr>
              <w:tabs>
                <w:tab w:val="left" w:pos="9498"/>
              </w:tabs>
              <w:spacing w:line="360" w:lineRule="auto"/>
              <w:jc w:val="center"/>
              <w:rPr>
                <w:rFonts w:eastAsia="仿宋_GB2312"/>
                <w:kern w:val="0"/>
                <w:szCs w:val="21"/>
              </w:rPr>
            </w:pPr>
          </w:p>
          <w:p w14:paraId="6020BCDC">
            <w:pPr>
              <w:tabs>
                <w:tab w:val="left" w:pos="9498"/>
              </w:tabs>
              <w:spacing w:line="360" w:lineRule="auto"/>
              <w:jc w:val="center"/>
              <w:rPr>
                <w:rFonts w:eastAsia="仿宋_GB2312"/>
                <w:kern w:val="0"/>
                <w:szCs w:val="21"/>
              </w:rPr>
            </w:pPr>
          </w:p>
          <w:p w14:paraId="3F4C69CF">
            <w:pPr>
              <w:tabs>
                <w:tab w:val="left" w:pos="9498"/>
              </w:tabs>
              <w:spacing w:line="360" w:lineRule="auto"/>
              <w:jc w:val="center"/>
              <w:rPr>
                <w:rFonts w:eastAsia="仿宋_GB2312"/>
                <w:kern w:val="0"/>
                <w:szCs w:val="21"/>
              </w:rPr>
            </w:pPr>
          </w:p>
          <w:p w14:paraId="3D84BFFF">
            <w:pPr>
              <w:tabs>
                <w:tab w:val="left" w:pos="9498"/>
              </w:tabs>
              <w:spacing w:line="360" w:lineRule="auto"/>
              <w:jc w:val="center"/>
              <w:rPr>
                <w:rFonts w:eastAsia="仿宋_GB2312"/>
                <w:kern w:val="0"/>
                <w:szCs w:val="21"/>
              </w:rPr>
            </w:pPr>
          </w:p>
          <w:p w14:paraId="4AED39C9">
            <w:pPr>
              <w:tabs>
                <w:tab w:val="left" w:pos="9498"/>
              </w:tabs>
              <w:spacing w:line="360" w:lineRule="auto"/>
              <w:jc w:val="center"/>
              <w:rPr>
                <w:rFonts w:eastAsia="仿宋_GB2312"/>
                <w:kern w:val="0"/>
                <w:szCs w:val="21"/>
              </w:rPr>
            </w:pPr>
          </w:p>
          <w:p w14:paraId="6C45E846">
            <w:pPr>
              <w:tabs>
                <w:tab w:val="left" w:pos="9498"/>
              </w:tabs>
              <w:spacing w:line="360" w:lineRule="auto"/>
              <w:jc w:val="center"/>
              <w:rPr>
                <w:rFonts w:eastAsia="仿宋_GB2312"/>
                <w:kern w:val="0"/>
                <w:szCs w:val="21"/>
              </w:rPr>
            </w:pPr>
            <w:r>
              <w:rPr>
                <w:rFonts w:eastAsia="仿宋_GB2312"/>
                <w:kern w:val="0"/>
                <w:szCs w:val="21"/>
              </w:rPr>
              <w:t>测算依据</w:t>
            </w:r>
          </w:p>
          <w:p w14:paraId="66B9AF38">
            <w:pPr>
              <w:tabs>
                <w:tab w:val="left" w:pos="9498"/>
              </w:tabs>
              <w:spacing w:line="360" w:lineRule="auto"/>
              <w:jc w:val="center"/>
              <w:rPr>
                <w:rFonts w:eastAsia="仿宋_GB2312"/>
                <w:kern w:val="0"/>
                <w:szCs w:val="21"/>
              </w:rPr>
            </w:pPr>
          </w:p>
          <w:p w14:paraId="2120359C">
            <w:pPr>
              <w:tabs>
                <w:tab w:val="left" w:pos="9498"/>
              </w:tabs>
              <w:spacing w:line="360" w:lineRule="auto"/>
              <w:jc w:val="center"/>
              <w:rPr>
                <w:rFonts w:eastAsia="仿宋_GB2312"/>
                <w:kern w:val="0"/>
                <w:szCs w:val="21"/>
              </w:rPr>
            </w:pPr>
          </w:p>
          <w:p w14:paraId="0FCB68B0">
            <w:pPr>
              <w:tabs>
                <w:tab w:val="left" w:pos="9498"/>
              </w:tabs>
              <w:spacing w:line="360" w:lineRule="auto"/>
              <w:jc w:val="center"/>
              <w:rPr>
                <w:rFonts w:eastAsia="仿宋_GB2312"/>
                <w:kern w:val="0"/>
                <w:szCs w:val="21"/>
              </w:rPr>
            </w:pPr>
          </w:p>
          <w:p w14:paraId="6164B7FD">
            <w:pPr>
              <w:tabs>
                <w:tab w:val="left" w:pos="9498"/>
              </w:tabs>
              <w:spacing w:line="360" w:lineRule="auto"/>
              <w:jc w:val="center"/>
              <w:rPr>
                <w:rFonts w:eastAsia="仿宋_GB2312"/>
                <w:kern w:val="0"/>
                <w:szCs w:val="21"/>
              </w:rPr>
            </w:pPr>
          </w:p>
          <w:p w14:paraId="2CB3BE34">
            <w:pPr>
              <w:tabs>
                <w:tab w:val="left" w:pos="9498"/>
              </w:tabs>
              <w:spacing w:line="360" w:lineRule="auto"/>
              <w:jc w:val="center"/>
              <w:rPr>
                <w:rFonts w:eastAsia="仿宋_GB2312"/>
                <w:kern w:val="0"/>
                <w:szCs w:val="21"/>
              </w:rPr>
            </w:pPr>
          </w:p>
          <w:p w14:paraId="06C1A30A">
            <w:pPr>
              <w:tabs>
                <w:tab w:val="left" w:pos="9498"/>
              </w:tabs>
              <w:spacing w:line="360" w:lineRule="auto"/>
              <w:jc w:val="center"/>
              <w:rPr>
                <w:rFonts w:eastAsia="仿宋_GB2312"/>
                <w:kern w:val="0"/>
                <w:szCs w:val="21"/>
              </w:rPr>
            </w:pPr>
          </w:p>
          <w:p w14:paraId="6582FC0F">
            <w:pPr>
              <w:tabs>
                <w:tab w:val="left" w:pos="9498"/>
              </w:tabs>
              <w:spacing w:line="360" w:lineRule="auto"/>
              <w:jc w:val="center"/>
              <w:rPr>
                <w:rFonts w:eastAsia="仿宋_GB2312"/>
                <w:kern w:val="0"/>
                <w:szCs w:val="21"/>
              </w:rPr>
            </w:pPr>
          </w:p>
          <w:p w14:paraId="073815A1">
            <w:pPr>
              <w:tabs>
                <w:tab w:val="left" w:pos="9498"/>
              </w:tabs>
              <w:spacing w:line="360" w:lineRule="auto"/>
              <w:jc w:val="center"/>
              <w:rPr>
                <w:rFonts w:eastAsia="仿宋_GB2312"/>
                <w:kern w:val="0"/>
                <w:szCs w:val="21"/>
              </w:rPr>
            </w:pPr>
          </w:p>
          <w:p w14:paraId="725789F6">
            <w:pPr>
              <w:tabs>
                <w:tab w:val="left" w:pos="9498"/>
              </w:tabs>
              <w:spacing w:line="360" w:lineRule="auto"/>
              <w:jc w:val="center"/>
              <w:rPr>
                <w:rFonts w:eastAsia="仿宋_GB2312"/>
                <w:kern w:val="0"/>
                <w:szCs w:val="21"/>
              </w:rPr>
            </w:pPr>
          </w:p>
          <w:p w14:paraId="7DC0F505">
            <w:pPr>
              <w:tabs>
                <w:tab w:val="left" w:pos="9498"/>
              </w:tabs>
              <w:spacing w:line="360" w:lineRule="auto"/>
              <w:jc w:val="center"/>
              <w:rPr>
                <w:rFonts w:eastAsia="仿宋_GB2312"/>
                <w:kern w:val="0"/>
                <w:szCs w:val="21"/>
              </w:rPr>
            </w:pPr>
          </w:p>
          <w:p w14:paraId="1BC7D6E7">
            <w:pPr>
              <w:tabs>
                <w:tab w:val="left" w:pos="9498"/>
              </w:tabs>
              <w:spacing w:line="360" w:lineRule="auto"/>
              <w:jc w:val="center"/>
              <w:rPr>
                <w:rFonts w:eastAsia="仿宋_GB2312"/>
                <w:kern w:val="0"/>
                <w:szCs w:val="21"/>
              </w:rPr>
            </w:pPr>
          </w:p>
          <w:p w14:paraId="57F21096">
            <w:pPr>
              <w:tabs>
                <w:tab w:val="left" w:pos="9498"/>
              </w:tabs>
              <w:spacing w:line="360" w:lineRule="auto"/>
              <w:jc w:val="center"/>
              <w:rPr>
                <w:rFonts w:eastAsia="仿宋_GB2312"/>
                <w:kern w:val="0"/>
                <w:szCs w:val="21"/>
              </w:rPr>
            </w:pPr>
          </w:p>
          <w:p w14:paraId="18534B3E">
            <w:pPr>
              <w:tabs>
                <w:tab w:val="left" w:pos="9498"/>
              </w:tabs>
              <w:spacing w:line="360" w:lineRule="auto"/>
              <w:jc w:val="center"/>
              <w:rPr>
                <w:rFonts w:eastAsia="仿宋_GB2312"/>
                <w:kern w:val="0"/>
                <w:szCs w:val="21"/>
              </w:rPr>
            </w:pPr>
          </w:p>
          <w:p w14:paraId="3829605C">
            <w:pPr>
              <w:tabs>
                <w:tab w:val="left" w:pos="9498"/>
              </w:tabs>
              <w:spacing w:line="360" w:lineRule="auto"/>
              <w:jc w:val="center"/>
              <w:rPr>
                <w:rFonts w:eastAsia="仿宋_GB2312"/>
                <w:kern w:val="0"/>
                <w:szCs w:val="21"/>
              </w:rPr>
            </w:pPr>
          </w:p>
          <w:p w14:paraId="20339B1E">
            <w:pPr>
              <w:tabs>
                <w:tab w:val="left" w:pos="9498"/>
              </w:tabs>
              <w:spacing w:line="360" w:lineRule="auto"/>
              <w:jc w:val="center"/>
              <w:rPr>
                <w:rFonts w:eastAsia="仿宋_GB2312"/>
                <w:kern w:val="0"/>
                <w:szCs w:val="21"/>
              </w:rPr>
            </w:pPr>
          </w:p>
          <w:p w14:paraId="1225CC44">
            <w:pPr>
              <w:tabs>
                <w:tab w:val="left" w:pos="9498"/>
              </w:tabs>
              <w:spacing w:line="360" w:lineRule="auto"/>
              <w:jc w:val="center"/>
              <w:rPr>
                <w:rFonts w:eastAsia="仿宋_GB2312"/>
                <w:kern w:val="0"/>
                <w:szCs w:val="21"/>
              </w:rPr>
            </w:pPr>
          </w:p>
          <w:p w14:paraId="2F1EB7B8">
            <w:pPr>
              <w:tabs>
                <w:tab w:val="left" w:pos="9498"/>
              </w:tabs>
              <w:spacing w:line="360" w:lineRule="auto"/>
              <w:jc w:val="center"/>
              <w:rPr>
                <w:rFonts w:eastAsia="仿宋_GB2312"/>
                <w:kern w:val="0"/>
                <w:szCs w:val="21"/>
              </w:rPr>
            </w:pPr>
          </w:p>
          <w:p w14:paraId="76BD18F0">
            <w:pPr>
              <w:tabs>
                <w:tab w:val="left" w:pos="9498"/>
              </w:tabs>
              <w:spacing w:line="360" w:lineRule="auto"/>
              <w:jc w:val="center"/>
              <w:rPr>
                <w:rFonts w:eastAsia="仿宋_GB2312"/>
                <w:kern w:val="0"/>
                <w:szCs w:val="21"/>
              </w:rPr>
            </w:pPr>
          </w:p>
          <w:p w14:paraId="00997CFA">
            <w:pPr>
              <w:tabs>
                <w:tab w:val="left" w:pos="9498"/>
              </w:tabs>
              <w:spacing w:line="360" w:lineRule="auto"/>
              <w:jc w:val="center"/>
              <w:rPr>
                <w:rFonts w:eastAsia="仿宋_GB2312"/>
                <w:kern w:val="0"/>
                <w:szCs w:val="21"/>
              </w:rPr>
            </w:pPr>
          </w:p>
          <w:p w14:paraId="6FE17045">
            <w:pPr>
              <w:tabs>
                <w:tab w:val="left" w:pos="9498"/>
              </w:tabs>
              <w:spacing w:line="360" w:lineRule="auto"/>
              <w:jc w:val="center"/>
              <w:rPr>
                <w:rFonts w:eastAsia="仿宋_GB2312"/>
                <w:kern w:val="0"/>
                <w:szCs w:val="21"/>
              </w:rPr>
            </w:pPr>
          </w:p>
          <w:p w14:paraId="0D66B9A5">
            <w:pPr>
              <w:tabs>
                <w:tab w:val="left" w:pos="9498"/>
              </w:tabs>
              <w:spacing w:line="360" w:lineRule="auto"/>
              <w:jc w:val="center"/>
              <w:rPr>
                <w:rFonts w:eastAsia="仿宋_GB2312"/>
                <w:kern w:val="0"/>
                <w:szCs w:val="21"/>
              </w:rPr>
            </w:pPr>
          </w:p>
          <w:p w14:paraId="7B30A276">
            <w:pPr>
              <w:tabs>
                <w:tab w:val="left" w:pos="9498"/>
              </w:tabs>
              <w:spacing w:line="360" w:lineRule="auto"/>
              <w:jc w:val="center"/>
              <w:rPr>
                <w:rFonts w:eastAsia="仿宋_GB2312"/>
                <w:kern w:val="0"/>
                <w:szCs w:val="21"/>
              </w:rPr>
            </w:pPr>
          </w:p>
          <w:p w14:paraId="29F8C56C">
            <w:pPr>
              <w:tabs>
                <w:tab w:val="left" w:pos="9498"/>
              </w:tabs>
              <w:spacing w:line="360" w:lineRule="auto"/>
              <w:jc w:val="center"/>
              <w:rPr>
                <w:rFonts w:eastAsia="仿宋_GB2312"/>
                <w:kern w:val="0"/>
                <w:szCs w:val="21"/>
              </w:rPr>
            </w:pPr>
          </w:p>
          <w:p w14:paraId="68AEF114">
            <w:pPr>
              <w:tabs>
                <w:tab w:val="left" w:pos="9498"/>
              </w:tabs>
              <w:spacing w:line="360" w:lineRule="auto"/>
              <w:jc w:val="center"/>
              <w:rPr>
                <w:rFonts w:eastAsia="仿宋_GB2312"/>
                <w:kern w:val="0"/>
                <w:szCs w:val="21"/>
              </w:rPr>
            </w:pPr>
            <w:r>
              <w:rPr>
                <w:rFonts w:eastAsia="仿宋_GB2312"/>
                <w:kern w:val="0"/>
                <w:szCs w:val="21"/>
              </w:rPr>
              <w:t>测算依据</w:t>
            </w:r>
          </w:p>
        </w:tc>
        <w:tc>
          <w:tcPr>
            <w:tcW w:w="7488" w:type="dxa"/>
            <w:noWrap w:val="0"/>
            <w:vAlign w:val="top"/>
          </w:tcPr>
          <w:p w14:paraId="52D9CBE7">
            <w:pPr>
              <w:spacing w:line="400" w:lineRule="exact"/>
              <w:rPr>
                <w:rFonts w:eastAsia="仿宋_GB2312"/>
                <w:b/>
                <w:szCs w:val="21"/>
              </w:rPr>
            </w:pPr>
            <w:r>
              <w:rPr>
                <w:rFonts w:eastAsia="仿宋_GB2312"/>
                <w:b/>
                <w:szCs w:val="21"/>
              </w:rPr>
              <w:t>1、估算编制依据</w:t>
            </w:r>
          </w:p>
          <w:p w14:paraId="758CEBC5">
            <w:pPr>
              <w:pStyle w:val="11"/>
              <w:spacing w:line="400" w:lineRule="exact"/>
              <w:rPr>
                <w:rFonts w:eastAsia="仿宋_GB2312"/>
                <w:b w:val="0"/>
                <w:spacing w:val="0"/>
                <w:kern w:val="2"/>
                <w:sz w:val="21"/>
                <w:szCs w:val="21"/>
                <w:lang w:val="en-US"/>
              </w:rPr>
            </w:pPr>
            <w:r>
              <w:rPr>
                <w:rFonts w:eastAsia="仿宋_GB2312"/>
                <w:b w:val="0"/>
                <w:spacing w:val="0"/>
                <w:kern w:val="2"/>
                <w:sz w:val="21"/>
                <w:szCs w:val="21"/>
                <w:lang w:val="en-US"/>
              </w:rPr>
              <w:t>1）《土地开发整理项目资金管理项目暂行办法》（国土资发〔2000〕282号）；</w:t>
            </w:r>
          </w:p>
          <w:p w14:paraId="301F6D49">
            <w:pPr>
              <w:pStyle w:val="11"/>
              <w:spacing w:line="400" w:lineRule="exact"/>
              <w:rPr>
                <w:rFonts w:eastAsia="仿宋_GB2312"/>
                <w:b w:val="0"/>
                <w:spacing w:val="0"/>
                <w:kern w:val="2"/>
                <w:sz w:val="21"/>
                <w:szCs w:val="21"/>
                <w:lang w:val="en-US"/>
              </w:rPr>
            </w:pPr>
            <w:r>
              <w:rPr>
                <w:rFonts w:eastAsia="仿宋_GB2312"/>
                <w:b w:val="0"/>
                <w:spacing w:val="0"/>
                <w:kern w:val="2"/>
                <w:sz w:val="21"/>
                <w:szCs w:val="21"/>
                <w:lang w:val="en-US"/>
              </w:rPr>
              <w:t>2）《国家投资土地开发整理项目管理暂行办法》（国土资发〔2000〕316号）；</w:t>
            </w:r>
          </w:p>
          <w:p w14:paraId="43A9C636">
            <w:pPr>
              <w:pStyle w:val="11"/>
              <w:spacing w:line="400" w:lineRule="exact"/>
              <w:rPr>
                <w:rFonts w:eastAsia="仿宋_GB2312"/>
                <w:b w:val="0"/>
                <w:spacing w:val="0"/>
                <w:kern w:val="2"/>
                <w:sz w:val="21"/>
                <w:szCs w:val="21"/>
                <w:lang w:val="en-US"/>
              </w:rPr>
            </w:pPr>
            <w:r>
              <w:rPr>
                <w:rFonts w:eastAsia="仿宋_GB2312"/>
                <w:b w:val="0"/>
                <w:spacing w:val="0"/>
                <w:kern w:val="2"/>
                <w:sz w:val="21"/>
                <w:szCs w:val="21"/>
                <w:lang w:val="en-US"/>
              </w:rPr>
              <w:t>3）《土地开发整理项目规划设计规范》；</w:t>
            </w:r>
          </w:p>
          <w:p w14:paraId="660F2720">
            <w:pPr>
              <w:pStyle w:val="11"/>
              <w:spacing w:line="400" w:lineRule="exact"/>
              <w:rPr>
                <w:rFonts w:eastAsia="仿宋_GB2312"/>
                <w:b w:val="0"/>
                <w:spacing w:val="0"/>
                <w:kern w:val="2"/>
                <w:sz w:val="21"/>
                <w:szCs w:val="21"/>
                <w:lang w:val="en-US"/>
              </w:rPr>
            </w:pPr>
            <w:r>
              <w:rPr>
                <w:rFonts w:eastAsia="仿宋_GB2312"/>
                <w:b w:val="0"/>
                <w:spacing w:val="0"/>
                <w:kern w:val="2"/>
                <w:sz w:val="21"/>
                <w:szCs w:val="21"/>
                <w:lang w:val="en-US"/>
              </w:rPr>
              <w:t>4）《土地开发整理项目预算定额标准》财综〔2011〕128号；</w:t>
            </w:r>
          </w:p>
          <w:p w14:paraId="0ABBCCE9">
            <w:pPr>
              <w:pStyle w:val="11"/>
              <w:spacing w:line="400" w:lineRule="exact"/>
              <w:rPr>
                <w:rFonts w:eastAsia="仿宋_GB2312"/>
                <w:b w:val="0"/>
                <w:spacing w:val="0"/>
                <w:kern w:val="2"/>
                <w:sz w:val="21"/>
                <w:szCs w:val="21"/>
                <w:lang w:val="en-US"/>
              </w:rPr>
            </w:pPr>
            <w:r>
              <w:rPr>
                <w:rFonts w:eastAsia="仿宋_GB2312"/>
                <w:b w:val="0"/>
                <w:spacing w:val="0"/>
                <w:kern w:val="2"/>
                <w:sz w:val="21"/>
                <w:szCs w:val="21"/>
                <w:lang w:val="en-US"/>
              </w:rPr>
              <w:t>5）《土地开发整理项目预算定额标准云南省补充预算定额》（云国土资〔2016〕35号）；</w:t>
            </w:r>
          </w:p>
          <w:p w14:paraId="46116273">
            <w:pPr>
              <w:pStyle w:val="11"/>
              <w:spacing w:line="400" w:lineRule="exact"/>
              <w:rPr>
                <w:rFonts w:eastAsia="仿宋_GB2312"/>
                <w:b w:val="0"/>
                <w:spacing w:val="0"/>
                <w:kern w:val="2"/>
                <w:sz w:val="21"/>
                <w:szCs w:val="21"/>
                <w:lang w:val="en-US"/>
              </w:rPr>
            </w:pPr>
            <w:r>
              <w:rPr>
                <w:rFonts w:eastAsia="仿宋_GB2312"/>
                <w:b w:val="0"/>
                <w:spacing w:val="0"/>
                <w:kern w:val="2"/>
                <w:sz w:val="21"/>
                <w:szCs w:val="21"/>
                <w:lang w:val="en-US"/>
              </w:rPr>
              <w:t>6）《土地开发整理项目施工机械台班费定额》财综〔2011〕128号；</w:t>
            </w:r>
          </w:p>
          <w:p w14:paraId="110C0082">
            <w:pPr>
              <w:pStyle w:val="11"/>
              <w:spacing w:line="400" w:lineRule="exact"/>
              <w:rPr>
                <w:rFonts w:eastAsia="仿宋_GB2312"/>
                <w:b w:val="0"/>
                <w:spacing w:val="0"/>
                <w:kern w:val="2"/>
                <w:sz w:val="21"/>
                <w:szCs w:val="21"/>
                <w:lang w:val="en-US"/>
              </w:rPr>
            </w:pPr>
            <w:r>
              <w:rPr>
                <w:rFonts w:eastAsia="仿宋_GB2312"/>
                <w:b w:val="0"/>
                <w:spacing w:val="0"/>
                <w:kern w:val="2"/>
                <w:sz w:val="21"/>
                <w:szCs w:val="21"/>
                <w:lang w:val="en-US"/>
              </w:rPr>
              <w:t>7）《土地开发整理项目预算编制暂行规定》；</w:t>
            </w:r>
          </w:p>
          <w:p w14:paraId="67949380">
            <w:pPr>
              <w:pStyle w:val="11"/>
              <w:spacing w:line="400" w:lineRule="exact"/>
              <w:rPr>
                <w:rFonts w:eastAsia="仿宋_GB2312"/>
                <w:b w:val="0"/>
                <w:spacing w:val="0"/>
                <w:kern w:val="2"/>
                <w:sz w:val="21"/>
                <w:szCs w:val="21"/>
                <w:lang w:val="en-US"/>
              </w:rPr>
            </w:pPr>
            <w:r>
              <w:rPr>
                <w:rFonts w:eastAsia="仿宋_GB2312"/>
                <w:b w:val="0"/>
                <w:spacing w:val="0"/>
                <w:kern w:val="2"/>
                <w:sz w:val="21"/>
                <w:szCs w:val="21"/>
                <w:lang w:val="en-US"/>
              </w:rPr>
              <w:t>8）《土地复垦工程费用构成与取费标准》；</w:t>
            </w:r>
          </w:p>
          <w:p w14:paraId="5EA4F951">
            <w:pPr>
              <w:pStyle w:val="11"/>
              <w:spacing w:line="400" w:lineRule="exact"/>
              <w:rPr>
                <w:rFonts w:eastAsia="仿宋_GB2312"/>
                <w:b w:val="0"/>
                <w:spacing w:val="0"/>
                <w:kern w:val="2"/>
                <w:sz w:val="21"/>
                <w:szCs w:val="21"/>
                <w:lang w:val="en-US"/>
              </w:rPr>
            </w:pPr>
            <w:r>
              <w:rPr>
                <w:rFonts w:eastAsia="仿宋_GB2312"/>
                <w:b w:val="0"/>
                <w:spacing w:val="0"/>
                <w:kern w:val="2"/>
                <w:sz w:val="21"/>
                <w:szCs w:val="21"/>
                <w:lang w:val="en-US"/>
              </w:rPr>
              <w:t>9）《云南省国土资源厅 云南省财政厅关于土地整治工程营业税改征增值税计价依据调整过渡实施方案的通知》（云国土资〔2017〕232号）；</w:t>
            </w:r>
          </w:p>
          <w:p w14:paraId="7B83826E">
            <w:pPr>
              <w:pStyle w:val="3"/>
              <w:widowControl/>
              <w:shd w:val="clear" w:color="auto" w:fill="FFFFFF"/>
              <w:spacing w:before="0" w:beforeAutospacing="0" w:after="0" w:afterAutospacing="0" w:line="400" w:lineRule="exact"/>
              <w:ind w:firstLine="420" w:firstLineChars="200"/>
              <w:rPr>
                <w:rFonts w:hint="default" w:ascii="Times New Roman" w:hAnsi="Times New Roman" w:eastAsia="仿宋_GB2312"/>
                <w:szCs w:val="21"/>
              </w:rPr>
            </w:pPr>
            <w:r>
              <w:rPr>
                <w:rFonts w:hint="default" w:ascii="Times New Roman" w:hAnsi="Times New Roman" w:eastAsia="仿宋_GB2312"/>
                <w:b w:val="0"/>
                <w:kern w:val="2"/>
                <w:sz w:val="21"/>
                <w:szCs w:val="21"/>
              </w:rPr>
              <w:t>10）《云南省住房和城乡建设厅关于重新调整云南省建设工程造价计价依据中税金综合税率的通知》（云建科函〔2019〕62号）。</w:t>
            </w:r>
          </w:p>
          <w:p w14:paraId="66921C15">
            <w:pPr>
              <w:spacing w:line="400" w:lineRule="exact"/>
              <w:rPr>
                <w:rFonts w:eastAsia="仿宋_GB2312"/>
                <w:b/>
                <w:szCs w:val="21"/>
              </w:rPr>
            </w:pPr>
            <w:r>
              <w:rPr>
                <w:rFonts w:eastAsia="仿宋_GB2312"/>
                <w:b/>
                <w:szCs w:val="21"/>
              </w:rPr>
              <w:t>2、基础单价编制依据</w:t>
            </w:r>
          </w:p>
          <w:p w14:paraId="3F8062DC">
            <w:pPr>
              <w:spacing w:line="400" w:lineRule="exact"/>
              <w:ind w:firstLine="420" w:firstLineChars="200"/>
              <w:rPr>
                <w:rFonts w:eastAsia="仿宋_GB2312"/>
                <w:szCs w:val="21"/>
              </w:rPr>
            </w:pPr>
            <w:r>
              <w:rPr>
                <w:rFonts w:eastAsia="仿宋_GB2312"/>
                <w:szCs w:val="21"/>
              </w:rPr>
              <w:t>a）人工单价确定：根据《土地开发整理项目预算编制暂行规定》，项目所属区域均属于六类工资地区，经计算，人工单价：甲类工52.05元/工日，乙类工39.61元/工日。</w:t>
            </w:r>
          </w:p>
          <w:p w14:paraId="47E5A74D">
            <w:pPr>
              <w:spacing w:line="400" w:lineRule="exact"/>
              <w:ind w:firstLine="420" w:firstLineChars="200"/>
              <w:rPr>
                <w:rFonts w:eastAsia="仿宋_GB2312"/>
                <w:szCs w:val="21"/>
              </w:rPr>
            </w:pPr>
            <w:r>
              <w:rPr>
                <w:rFonts w:eastAsia="仿宋_GB2312"/>
                <w:szCs w:val="21"/>
              </w:rPr>
              <w:t>b）材料单价的确定：主要材料价格＝材料原价＋运杂费＋采购保管费，其他材料的价格参考当地202</w:t>
            </w:r>
            <w:r>
              <w:rPr>
                <w:rFonts w:hint="eastAsia" w:eastAsia="仿宋_GB2312"/>
                <w:szCs w:val="21"/>
                <w:lang w:val="en-US" w:eastAsia="zh-CN"/>
              </w:rPr>
              <w:t>4</w:t>
            </w:r>
            <w:r>
              <w:rPr>
                <w:rFonts w:eastAsia="仿宋_GB2312"/>
                <w:szCs w:val="21"/>
              </w:rPr>
              <w:t>年</w:t>
            </w:r>
            <w:r>
              <w:rPr>
                <w:rFonts w:hint="eastAsia" w:eastAsia="仿宋_GB2312"/>
                <w:szCs w:val="21"/>
                <w:lang w:val="en-US" w:eastAsia="zh-CN"/>
              </w:rPr>
              <w:t>8</w:t>
            </w:r>
            <w:r>
              <w:rPr>
                <w:rFonts w:eastAsia="仿宋_GB2312"/>
                <w:szCs w:val="21"/>
              </w:rPr>
              <w:t>月建筑工程材料价格信息。</w:t>
            </w:r>
          </w:p>
          <w:p w14:paraId="3FBC950A">
            <w:pPr>
              <w:spacing w:line="400" w:lineRule="exact"/>
              <w:ind w:firstLine="420" w:firstLineChars="200"/>
              <w:rPr>
                <w:rFonts w:eastAsia="仿宋_GB2312"/>
                <w:szCs w:val="21"/>
              </w:rPr>
            </w:pPr>
            <w:r>
              <w:rPr>
                <w:rFonts w:eastAsia="仿宋_GB2312"/>
                <w:szCs w:val="21"/>
              </w:rPr>
              <w:t>c）施工机械台班单价的确定：在施工机械使用费的计算中，台班费依据《土地开发整理项目施工机械台班费定额》标准计取，施工机械台班费估算单价=折旧费+修理及替换设备费+安装拆卸费+机上人工费+动力燃料费。</w:t>
            </w:r>
            <w:bookmarkStart w:id="17" w:name="_Toc276727419"/>
            <w:bookmarkStart w:id="18" w:name="_Toc241836337"/>
          </w:p>
          <w:p w14:paraId="75020116">
            <w:pPr>
              <w:spacing w:line="400" w:lineRule="exact"/>
              <w:ind w:firstLine="420" w:firstLineChars="200"/>
              <w:rPr>
                <w:rFonts w:eastAsia="仿宋_GB2312"/>
                <w:szCs w:val="21"/>
              </w:rPr>
            </w:pPr>
            <w:r>
              <w:rPr>
                <w:rFonts w:eastAsia="仿宋_GB2312"/>
                <w:szCs w:val="21"/>
              </w:rPr>
              <w:t>d)直接工程费单价计算</w:t>
            </w:r>
            <w:bookmarkEnd w:id="17"/>
            <w:bookmarkEnd w:id="18"/>
            <w:r>
              <w:rPr>
                <w:rFonts w:eastAsia="仿宋_GB2312"/>
                <w:szCs w:val="21"/>
              </w:rPr>
              <w:t>：直接工程费单价按照《土地开发整理项目预算编制暂行规定》中的定额计算，直接工程费单价=人工费+材料费+施工机械使用费。</w:t>
            </w:r>
          </w:p>
          <w:p w14:paraId="293FD34F">
            <w:pPr>
              <w:spacing w:line="400" w:lineRule="exact"/>
              <w:rPr>
                <w:rFonts w:eastAsia="仿宋_GB2312"/>
                <w:b/>
                <w:szCs w:val="21"/>
              </w:rPr>
            </w:pPr>
            <w:r>
              <w:rPr>
                <w:rFonts w:eastAsia="仿宋_GB2312"/>
                <w:b/>
                <w:szCs w:val="21"/>
              </w:rPr>
              <w:t>3、费用计算标准</w:t>
            </w:r>
          </w:p>
          <w:p w14:paraId="19EDF585">
            <w:pPr>
              <w:spacing w:line="400" w:lineRule="exact"/>
              <w:ind w:firstLine="420" w:firstLineChars="200"/>
              <w:rPr>
                <w:rFonts w:eastAsia="仿宋_GB2312"/>
                <w:szCs w:val="21"/>
              </w:rPr>
            </w:pPr>
            <w:r>
              <w:rPr>
                <w:rFonts w:eastAsia="仿宋_GB2312"/>
                <w:szCs w:val="21"/>
              </w:rPr>
              <w:t>根据《土地开发整理项目预算编制规定》（财〔2011〕128号）项目投资估算费用包括工程施工费、设备费、其他费用和不可预见费四部分。</w:t>
            </w:r>
          </w:p>
          <w:p w14:paraId="466FFD56">
            <w:pPr>
              <w:spacing w:line="400" w:lineRule="exact"/>
              <w:ind w:firstLine="420" w:firstLineChars="200"/>
              <w:rPr>
                <w:rFonts w:eastAsia="仿宋_GB2312"/>
                <w:szCs w:val="21"/>
              </w:rPr>
            </w:pPr>
            <w:r>
              <w:rPr>
                <w:rFonts w:eastAsia="仿宋_GB2312"/>
                <w:szCs w:val="21"/>
              </w:rPr>
              <w:t>1、工程施工费由直接费、间接费、利润和税金组成。</w:t>
            </w:r>
          </w:p>
          <w:p w14:paraId="06F59CCE">
            <w:pPr>
              <w:spacing w:line="400" w:lineRule="exact"/>
              <w:ind w:firstLine="420" w:firstLineChars="200"/>
              <w:rPr>
                <w:rFonts w:eastAsia="仿宋_GB2312"/>
                <w:szCs w:val="21"/>
              </w:rPr>
            </w:pPr>
            <w:r>
              <w:rPr>
                <w:rFonts w:hint="eastAsia" w:ascii="宋体" w:hAnsi="宋体" w:cs="宋体"/>
                <w:szCs w:val="21"/>
              </w:rPr>
              <w:t>⑴</w:t>
            </w:r>
            <w:r>
              <w:rPr>
                <w:rFonts w:eastAsia="仿宋_GB2312"/>
                <w:szCs w:val="21"/>
              </w:rPr>
              <w:t xml:space="preserve"> 直接费</w:t>
            </w:r>
          </w:p>
          <w:p w14:paraId="0B9B0BA1">
            <w:pPr>
              <w:spacing w:line="400" w:lineRule="exact"/>
              <w:ind w:firstLine="420" w:firstLineChars="200"/>
              <w:rPr>
                <w:rFonts w:eastAsia="仿宋_GB2312"/>
                <w:szCs w:val="21"/>
              </w:rPr>
            </w:pPr>
            <w:r>
              <w:rPr>
                <w:rFonts w:eastAsia="仿宋_GB2312"/>
                <w:szCs w:val="21"/>
              </w:rPr>
              <w:t>直接费由直接工程费和措施费组成。</w:t>
            </w:r>
          </w:p>
          <w:p w14:paraId="40F210F0">
            <w:pPr>
              <w:spacing w:line="400" w:lineRule="exact"/>
              <w:ind w:firstLine="420" w:firstLineChars="200"/>
              <w:rPr>
                <w:rFonts w:eastAsia="仿宋_GB2312"/>
                <w:szCs w:val="21"/>
              </w:rPr>
            </w:pPr>
            <w:r>
              <w:rPr>
                <w:rFonts w:hint="eastAsia" w:ascii="宋体" w:hAnsi="宋体" w:cs="宋体"/>
                <w:szCs w:val="21"/>
              </w:rPr>
              <w:t>①</w:t>
            </w:r>
            <w:r>
              <w:rPr>
                <w:rFonts w:eastAsia="仿宋_GB2312"/>
                <w:szCs w:val="21"/>
              </w:rPr>
              <w:t xml:space="preserve"> 直接工程费</w:t>
            </w:r>
          </w:p>
          <w:p w14:paraId="439C0AD5">
            <w:pPr>
              <w:spacing w:line="400" w:lineRule="exact"/>
              <w:ind w:firstLine="420" w:firstLineChars="200"/>
              <w:rPr>
                <w:rFonts w:eastAsia="仿宋_GB2312"/>
                <w:szCs w:val="21"/>
              </w:rPr>
            </w:pPr>
            <w:r>
              <w:rPr>
                <w:rFonts w:eastAsia="仿宋_GB2312"/>
                <w:szCs w:val="21"/>
              </w:rPr>
              <w:t>直接工程费由人工费、材料费、施工机械使用费组成。</w:t>
            </w:r>
          </w:p>
          <w:p w14:paraId="43FA9705">
            <w:pPr>
              <w:spacing w:line="400" w:lineRule="exact"/>
              <w:ind w:firstLine="420" w:firstLineChars="200"/>
              <w:rPr>
                <w:rFonts w:eastAsia="仿宋_GB2312"/>
                <w:szCs w:val="21"/>
                <w:lang w:val="zh-CN"/>
              </w:rPr>
            </w:pPr>
            <w:r>
              <w:rPr>
                <w:rFonts w:hint="eastAsia" w:ascii="宋体" w:hAnsi="宋体" w:cs="宋体"/>
                <w:szCs w:val="21"/>
                <w:lang w:val="zh-CN"/>
              </w:rPr>
              <w:t>②</w:t>
            </w:r>
            <w:r>
              <w:rPr>
                <w:rFonts w:eastAsia="仿宋_GB2312"/>
                <w:szCs w:val="21"/>
                <w:lang w:val="zh-CN"/>
              </w:rPr>
              <w:t xml:space="preserve"> 措施费</w:t>
            </w:r>
          </w:p>
          <w:p w14:paraId="07A1FDF1">
            <w:pPr>
              <w:spacing w:line="400" w:lineRule="exact"/>
              <w:ind w:firstLine="420" w:firstLineChars="200"/>
              <w:rPr>
                <w:rFonts w:eastAsia="仿宋_GB2312"/>
                <w:szCs w:val="21"/>
                <w:lang w:val="zh-CN"/>
              </w:rPr>
            </w:pPr>
            <w:r>
              <w:rPr>
                <w:rFonts w:eastAsia="仿宋_GB2312"/>
                <w:szCs w:val="21"/>
                <w:lang w:val="zh-CN"/>
              </w:rPr>
              <w:t>措施费包括临时设施费、冬雨季施工增加费、夜间施工增加费、施工辅助费和特殊地区施工增加费、安全施工措施费。</w:t>
            </w:r>
          </w:p>
          <w:p w14:paraId="32E20FF0">
            <w:pPr>
              <w:spacing w:line="400" w:lineRule="exact"/>
              <w:ind w:firstLine="420" w:firstLineChars="200"/>
              <w:rPr>
                <w:rFonts w:eastAsia="仿宋_GB2312"/>
                <w:szCs w:val="21"/>
              </w:rPr>
            </w:pPr>
            <w:r>
              <w:rPr>
                <w:rFonts w:hint="eastAsia" w:ascii="宋体" w:hAnsi="宋体" w:cs="宋体"/>
                <w:szCs w:val="21"/>
                <w:lang w:val="zh-CN"/>
              </w:rPr>
              <w:t>⑵</w:t>
            </w:r>
            <w:r>
              <w:rPr>
                <w:rFonts w:eastAsia="仿宋_GB2312"/>
                <w:szCs w:val="21"/>
              </w:rPr>
              <w:t xml:space="preserve"> </w:t>
            </w:r>
            <w:r>
              <w:rPr>
                <w:rFonts w:eastAsia="仿宋_GB2312"/>
                <w:szCs w:val="21"/>
                <w:lang w:val="zh-CN"/>
              </w:rPr>
              <w:t>间接费</w:t>
            </w:r>
          </w:p>
          <w:p w14:paraId="32C4CC0C">
            <w:pPr>
              <w:spacing w:line="400" w:lineRule="exact"/>
              <w:ind w:firstLine="420" w:firstLineChars="200"/>
              <w:rPr>
                <w:rFonts w:eastAsia="仿宋_GB2312"/>
                <w:szCs w:val="21"/>
                <w:lang w:val="zh-CN"/>
              </w:rPr>
            </w:pPr>
            <w:r>
              <w:rPr>
                <w:rFonts w:eastAsia="仿宋_GB2312"/>
                <w:szCs w:val="21"/>
                <w:lang w:val="zh-CN"/>
              </w:rPr>
              <w:t>间接费由规费和企业管理费组成。</w:t>
            </w:r>
          </w:p>
          <w:p w14:paraId="293705BD">
            <w:pPr>
              <w:spacing w:line="400" w:lineRule="exact"/>
              <w:ind w:firstLine="420" w:firstLineChars="200"/>
              <w:rPr>
                <w:rFonts w:eastAsia="仿宋_GB2312"/>
                <w:szCs w:val="21"/>
                <w:lang w:val="zh-CN"/>
              </w:rPr>
            </w:pPr>
            <w:r>
              <w:rPr>
                <w:rFonts w:hint="eastAsia" w:ascii="宋体" w:hAnsi="宋体" w:cs="宋体"/>
                <w:szCs w:val="21"/>
                <w:lang w:val="zh-CN"/>
              </w:rPr>
              <w:t>⑶</w:t>
            </w:r>
            <w:r>
              <w:rPr>
                <w:rFonts w:eastAsia="仿宋_GB2312"/>
                <w:szCs w:val="21"/>
                <w:lang w:val="zh-CN"/>
              </w:rPr>
              <w:t xml:space="preserve"> 利润</w:t>
            </w:r>
          </w:p>
          <w:p w14:paraId="73516B0A">
            <w:pPr>
              <w:spacing w:line="400" w:lineRule="exact"/>
              <w:ind w:firstLine="420" w:firstLineChars="200"/>
              <w:rPr>
                <w:rFonts w:eastAsia="仿宋_GB2312"/>
                <w:szCs w:val="21"/>
                <w:lang w:val="zh-CN"/>
              </w:rPr>
            </w:pPr>
            <w:r>
              <w:rPr>
                <w:rFonts w:eastAsia="仿宋_GB2312"/>
                <w:szCs w:val="21"/>
                <w:lang w:val="zh-CN"/>
              </w:rPr>
              <w:t>利润指施工企业完成所承包工程获得的盈利，按照直接费和间接费之和的3%计算。</w:t>
            </w:r>
          </w:p>
          <w:p w14:paraId="3B7DFDB6">
            <w:pPr>
              <w:spacing w:line="400" w:lineRule="exact"/>
              <w:ind w:firstLine="420" w:firstLineChars="200"/>
              <w:rPr>
                <w:rFonts w:eastAsia="仿宋_GB2312"/>
                <w:szCs w:val="21"/>
                <w:lang w:val="zh-CN"/>
              </w:rPr>
            </w:pPr>
            <w:r>
              <w:rPr>
                <w:rFonts w:hint="eastAsia" w:ascii="宋体" w:hAnsi="宋体" w:cs="宋体"/>
                <w:szCs w:val="21"/>
                <w:lang w:val="zh-CN"/>
              </w:rPr>
              <w:t>⑷</w:t>
            </w:r>
            <w:r>
              <w:rPr>
                <w:rFonts w:eastAsia="仿宋_GB2312"/>
                <w:szCs w:val="21"/>
                <w:lang w:val="zh-CN"/>
              </w:rPr>
              <w:t xml:space="preserve"> 税金</w:t>
            </w:r>
          </w:p>
          <w:p w14:paraId="088D409F">
            <w:pPr>
              <w:spacing w:line="400" w:lineRule="exact"/>
              <w:ind w:firstLine="420" w:firstLineChars="200"/>
              <w:rPr>
                <w:rFonts w:eastAsia="仿宋_GB2312"/>
                <w:szCs w:val="21"/>
                <w:lang w:val="zh-CN"/>
              </w:rPr>
            </w:pPr>
            <w:r>
              <w:rPr>
                <w:rFonts w:eastAsia="仿宋_GB2312"/>
                <w:szCs w:val="21"/>
                <w:lang w:val="zh-CN"/>
              </w:rPr>
              <w:t>税金指按国家规定应计入造价内的营业税、城市维护建设税和教育费附加。税金=（直接费+间接费+利润）×税率</w:t>
            </w:r>
          </w:p>
          <w:p w14:paraId="1CE5A169">
            <w:pPr>
              <w:spacing w:line="400" w:lineRule="exact"/>
              <w:ind w:firstLine="420" w:firstLineChars="200"/>
              <w:rPr>
                <w:rFonts w:eastAsia="仿宋_GB2312"/>
                <w:szCs w:val="21"/>
                <w:lang w:val="zh-CN"/>
              </w:rPr>
            </w:pPr>
            <w:r>
              <w:rPr>
                <w:rFonts w:eastAsia="仿宋_GB2312"/>
                <w:szCs w:val="21"/>
                <w:lang w:val="zh-CN"/>
              </w:rPr>
              <w:t>依据项目所在地的税收计取办法，国家税法规定应计入工程造价内的营业税、城市维护建设税、教育费附加和地方教育附加，本工程项目用地为农村，根据《云南省住房和城乡建设厅关于重新调整云南省建设工程造价计价依据中税金综合税率的通知》（云建科函〔201</w:t>
            </w:r>
            <w:r>
              <w:rPr>
                <w:rFonts w:eastAsia="仿宋_GB2312"/>
                <w:szCs w:val="21"/>
              </w:rPr>
              <w:t>9</w:t>
            </w:r>
            <w:r>
              <w:rPr>
                <w:rFonts w:eastAsia="仿宋_GB2312"/>
                <w:szCs w:val="21"/>
                <w:lang w:val="zh-CN"/>
              </w:rPr>
              <w:t>〕62号）已作了相应调整后税率为</w:t>
            </w:r>
            <w:r>
              <w:rPr>
                <w:rFonts w:eastAsia="仿宋_GB2312"/>
                <w:szCs w:val="21"/>
              </w:rPr>
              <w:t>9</w:t>
            </w:r>
            <w:r>
              <w:rPr>
                <w:rFonts w:eastAsia="仿宋_GB2312"/>
                <w:szCs w:val="21"/>
                <w:lang w:val="zh-CN"/>
              </w:rPr>
              <w:t>%。</w:t>
            </w:r>
          </w:p>
          <w:p w14:paraId="5B67BA76">
            <w:pPr>
              <w:spacing w:line="400" w:lineRule="exact"/>
              <w:ind w:firstLine="420" w:firstLineChars="200"/>
              <w:rPr>
                <w:rFonts w:eastAsia="仿宋_GB2312"/>
                <w:szCs w:val="21"/>
              </w:rPr>
            </w:pPr>
            <w:r>
              <w:rPr>
                <w:rFonts w:eastAsia="仿宋_GB2312"/>
                <w:szCs w:val="21"/>
              </w:rPr>
              <w:t>2、其他费用计算</w:t>
            </w:r>
          </w:p>
          <w:p w14:paraId="666682D8">
            <w:pPr>
              <w:spacing w:line="400" w:lineRule="exact"/>
              <w:ind w:firstLine="420" w:firstLineChars="200"/>
              <w:rPr>
                <w:rFonts w:eastAsia="仿宋_GB2312"/>
                <w:szCs w:val="21"/>
              </w:rPr>
            </w:pPr>
            <w:r>
              <w:rPr>
                <w:rFonts w:eastAsia="仿宋_GB2312"/>
                <w:szCs w:val="21"/>
                <w:lang w:val="zh-CN"/>
              </w:rPr>
              <w:t>由前期工作费、工程监理费、竣工验收费及业主管理费</w:t>
            </w:r>
            <w:r>
              <w:rPr>
                <w:rFonts w:eastAsia="仿宋_GB2312"/>
                <w:szCs w:val="21"/>
              </w:rPr>
              <w:t>组成。</w:t>
            </w:r>
          </w:p>
          <w:p w14:paraId="66B6D016">
            <w:pPr>
              <w:spacing w:line="400" w:lineRule="exact"/>
              <w:ind w:firstLine="420" w:firstLineChars="200"/>
              <w:rPr>
                <w:rFonts w:eastAsia="仿宋_GB2312"/>
                <w:szCs w:val="21"/>
              </w:rPr>
            </w:pPr>
            <w:r>
              <w:rPr>
                <w:rFonts w:eastAsia="仿宋_GB2312"/>
                <w:szCs w:val="21"/>
              </w:rPr>
              <w:t>3、监测与管护费</w:t>
            </w:r>
          </w:p>
          <w:p w14:paraId="615526FB">
            <w:pPr>
              <w:spacing w:line="400" w:lineRule="exact"/>
              <w:ind w:firstLine="420" w:firstLineChars="200"/>
              <w:rPr>
                <w:rFonts w:eastAsia="仿宋_GB2312"/>
                <w:szCs w:val="21"/>
              </w:rPr>
            </w:pPr>
            <w:r>
              <w:rPr>
                <w:rFonts w:eastAsia="仿宋_GB2312"/>
                <w:szCs w:val="21"/>
                <w:lang w:val="zh-CN"/>
              </w:rPr>
              <w:t>复垦监测费是指在项目建设过程中，由于其挖损、压占等损毁程度难以预测，为了能及时掌握实际情况，调整并采取及时、有效、正确的复垦措施而设置监测点，用来监测压占等损毁程度，确保复垦工作顺利进行所产生的费用；管护费是对复垦后的一些重要工程措施、植被和复垦区域土地等进行有针对性的巡查、补植、除草、施肥浇水、修枝、喷药、刷白等管护工作所发生的费用。</w:t>
            </w:r>
          </w:p>
          <w:p w14:paraId="08E1634C">
            <w:pPr>
              <w:spacing w:line="400" w:lineRule="exact"/>
              <w:ind w:firstLine="420" w:firstLineChars="200"/>
              <w:rPr>
                <w:rFonts w:eastAsia="仿宋_GB2312"/>
                <w:szCs w:val="21"/>
              </w:rPr>
            </w:pPr>
            <w:r>
              <w:rPr>
                <w:rFonts w:eastAsia="仿宋_GB2312"/>
                <w:szCs w:val="21"/>
              </w:rPr>
              <w:t>4、预备费</w:t>
            </w:r>
          </w:p>
          <w:p w14:paraId="76285B4A">
            <w:pPr>
              <w:spacing w:line="400" w:lineRule="exact"/>
              <w:ind w:firstLine="420" w:firstLineChars="200"/>
              <w:rPr>
                <w:rFonts w:eastAsia="仿宋_GB2312"/>
                <w:szCs w:val="21"/>
                <w:lang w:val="zh-CN"/>
              </w:rPr>
            </w:pPr>
            <w:r>
              <w:rPr>
                <w:rFonts w:eastAsia="仿宋_GB2312"/>
                <w:szCs w:val="21"/>
                <w:lang w:val="zh-CN"/>
              </w:rPr>
              <w:t>预备费是指考虑了土地复垦期间可能发生的风险因素，从而导致复垦费增加的一项费用。预备费主要包括基本预备费、价差预备费和风险金。</w:t>
            </w:r>
          </w:p>
          <w:p w14:paraId="20233257">
            <w:pPr>
              <w:spacing w:line="400" w:lineRule="exact"/>
              <w:rPr>
                <w:rFonts w:eastAsia="仿宋_GB2312"/>
                <w:b/>
                <w:szCs w:val="21"/>
              </w:rPr>
            </w:pPr>
            <w:r>
              <w:rPr>
                <w:rFonts w:eastAsia="仿宋_GB2312"/>
                <w:b/>
                <w:szCs w:val="21"/>
              </w:rPr>
              <w:t>4、投资估算</w:t>
            </w:r>
          </w:p>
          <w:p w14:paraId="26DE37E5">
            <w:pPr>
              <w:spacing w:line="400" w:lineRule="exact"/>
              <w:ind w:firstLine="420" w:firstLineChars="200"/>
              <w:rPr>
                <w:rFonts w:eastAsia="仿宋_GB2312"/>
                <w:szCs w:val="21"/>
              </w:rPr>
            </w:pPr>
            <w:r>
              <w:rPr>
                <w:rFonts w:eastAsia="仿宋_GB2312"/>
                <w:szCs w:val="21"/>
              </w:rPr>
              <w:t>根据计算，本方案本方案复垦责任范围面积为</w:t>
            </w:r>
            <w:r>
              <w:rPr>
                <w:rFonts w:hint="eastAsia" w:eastAsia="仿宋_GB2312"/>
                <w:szCs w:val="21"/>
                <w:lang w:val="en-US" w:eastAsia="zh-CN"/>
              </w:rPr>
              <w:t>4.8215</w:t>
            </w:r>
            <w:r>
              <w:rPr>
                <w:rFonts w:eastAsia="仿宋_GB2312"/>
                <w:szCs w:val="21"/>
              </w:rPr>
              <w:t>hm</w:t>
            </w:r>
            <w:r>
              <w:rPr>
                <w:rFonts w:eastAsia="仿宋_GB2312"/>
                <w:szCs w:val="21"/>
                <w:vertAlign w:val="superscript"/>
              </w:rPr>
              <w:t>2</w:t>
            </w:r>
            <w:r>
              <w:rPr>
                <w:rFonts w:eastAsia="仿宋_GB2312"/>
                <w:szCs w:val="21"/>
              </w:rPr>
              <w:t>，拟复垦土地面积</w:t>
            </w:r>
            <w:r>
              <w:rPr>
                <w:rFonts w:hint="eastAsia" w:eastAsia="仿宋_GB2312"/>
                <w:szCs w:val="21"/>
                <w:lang w:val="en-US" w:eastAsia="zh-CN"/>
              </w:rPr>
              <w:t>4.8215</w:t>
            </w:r>
            <w:r>
              <w:rPr>
                <w:rFonts w:eastAsia="仿宋_GB2312"/>
                <w:szCs w:val="21"/>
              </w:rPr>
              <w:t>hm</w:t>
            </w:r>
            <w:r>
              <w:rPr>
                <w:rFonts w:eastAsia="仿宋_GB2312"/>
                <w:szCs w:val="21"/>
                <w:vertAlign w:val="superscript"/>
              </w:rPr>
              <w:t>2</w:t>
            </w:r>
            <w:r>
              <w:rPr>
                <w:rFonts w:eastAsia="仿宋_GB2312"/>
                <w:szCs w:val="21"/>
              </w:rPr>
              <w:t>，复垦土地静态投资总计</w:t>
            </w:r>
            <w:r>
              <w:rPr>
                <w:rFonts w:hint="eastAsia" w:eastAsia="仿宋_GB2312"/>
                <w:szCs w:val="21"/>
                <w:lang w:val="en-US" w:eastAsia="zh-CN"/>
              </w:rPr>
              <w:t>126.0834</w:t>
            </w:r>
            <w:r>
              <w:rPr>
                <w:rFonts w:eastAsia="仿宋_GB2312"/>
                <w:szCs w:val="21"/>
              </w:rPr>
              <w:t>万元，动态总投资总计</w:t>
            </w:r>
            <w:r>
              <w:rPr>
                <w:rFonts w:hint="eastAsia" w:eastAsia="仿宋_GB2312"/>
                <w:szCs w:val="21"/>
                <w:lang w:val="en-US" w:eastAsia="zh-CN"/>
              </w:rPr>
              <w:t>136.6838</w:t>
            </w:r>
            <w:r>
              <w:rPr>
                <w:rFonts w:eastAsia="仿宋_GB2312"/>
                <w:szCs w:val="21"/>
              </w:rPr>
              <w:t>万元，静态亩均投资为</w:t>
            </w:r>
            <w:r>
              <w:rPr>
                <w:rFonts w:hint="eastAsia" w:eastAsia="仿宋_GB2312"/>
                <w:szCs w:val="21"/>
                <w:lang w:val="en-US" w:eastAsia="zh-CN"/>
              </w:rPr>
              <w:t>17287.92</w:t>
            </w:r>
            <w:r>
              <w:rPr>
                <w:rFonts w:eastAsia="仿宋_GB2312"/>
                <w:szCs w:val="21"/>
              </w:rPr>
              <w:t>元/亩，动态亩均投资</w:t>
            </w:r>
            <w:r>
              <w:rPr>
                <w:rFonts w:hint="eastAsia" w:eastAsia="仿宋_GB2312"/>
                <w:szCs w:val="21"/>
                <w:lang w:val="en-US" w:eastAsia="zh-CN"/>
              </w:rPr>
              <w:t>18741.39</w:t>
            </w:r>
            <w:r>
              <w:rPr>
                <w:rFonts w:eastAsia="仿宋_GB2312"/>
                <w:szCs w:val="21"/>
              </w:rPr>
              <w:t>元/亩。</w:t>
            </w:r>
          </w:p>
          <w:p w14:paraId="3FB563D3">
            <w:pPr>
              <w:pStyle w:val="4"/>
              <w:rPr>
                <w:rFonts w:ascii="Times New Roman" w:hAnsi="Times New Roman" w:eastAsia="仿宋_GB2312"/>
                <w:szCs w:val="21"/>
              </w:rPr>
            </w:pPr>
          </w:p>
          <w:p w14:paraId="6EEC0340">
            <w:pPr>
              <w:spacing w:line="320" w:lineRule="exact"/>
              <w:jc w:val="center"/>
              <w:rPr>
                <w:rFonts w:eastAsia="仿宋_GB2312"/>
                <w:szCs w:val="21"/>
              </w:rPr>
            </w:pPr>
          </w:p>
          <w:p w14:paraId="4BF86A75">
            <w:pPr>
              <w:spacing w:line="320" w:lineRule="exact"/>
              <w:jc w:val="center"/>
              <w:rPr>
                <w:rFonts w:eastAsia="仿宋_GB2312"/>
                <w:szCs w:val="21"/>
              </w:rPr>
            </w:pPr>
          </w:p>
          <w:p w14:paraId="40E7F98D">
            <w:pPr>
              <w:spacing w:line="320" w:lineRule="exact"/>
              <w:jc w:val="center"/>
              <w:rPr>
                <w:rFonts w:eastAsia="仿宋_GB2312"/>
                <w:szCs w:val="21"/>
              </w:rPr>
            </w:pPr>
          </w:p>
          <w:p w14:paraId="281AE206">
            <w:pPr>
              <w:spacing w:line="320" w:lineRule="exact"/>
              <w:jc w:val="center"/>
              <w:rPr>
                <w:rFonts w:eastAsia="仿宋_GB2312"/>
                <w:szCs w:val="21"/>
              </w:rPr>
            </w:pPr>
            <w:r>
              <w:rPr>
                <w:rFonts w:eastAsia="仿宋_GB2312"/>
                <w:szCs w:val="21"/>
              </w:rPr>
              <w:t>项目土地复垦费用投资估算总表</w:t>
            </w:r>
          </w:p>
          <w:tbl>
            <w:tblPr>
              <w:tblStyle w:val="7"/>
              <w:tblW w:w="5000" w:type="pct"/>
              <w:tblInd w:w="0" w:type="dxa"/>
              <w:tblLayout w:type="fixed"/>
              <w:tblCellMar>
                <w:top w:w="0" w:type="dxa"/>
                <w:left w:w="108" w:type="dxa"/>
                <w:bottom w:w="0" w:type="dxa"/>
                <w:right w:w="108" w:type="dxa"/>
              </w:tblCellMar>
            </w:tblPr>
            <w:tblGrid>
              <w:gridCol w:w="1180"/>
              <w:gridCol w:w="1677"/>
              <w:gridCol w:w="1428"/>
              <w:gridCol w:w="2987"/>
            </w:tblGrid>
            <w:tr w14:paraId="5F91E3CA">
              <w:tblPrEx>
                <w:tblCellMar>
                  <w:top w:w="0" w:type="dxa"/>
                  <w:left w:w="108" w:type="dxa"/>
                  <w:bottom w:w="0" w:type="dxa"/>
                  <w:right w:w="108" w:type="dxa"/>
                </w:tblCellMar>
              </w:tblPrEx>
              <w:trPr>
                <w:trHeight w:val="285" w:hRule="atLeast"/>
              </w:trPr>
              <w:tc>
                <w:tcPr>
                  <w:tcW w:w="811" w:type="pct"/>
                  <w:tcBorders>
                    <w:top w:val="single" w:color="auto" w:sz="8" w:space="0"/>
                    <w:left w:val="single" w:color="auto" w:sz="8" w:space="0"/>
                    <w:bottom w:val="single" w:color="auto" w:sz="8" w:space="0"/>
                    <w:right w:val="single" w:color="auto" w:sz="8" w:space="0"/>
                  </w:tcBorders>
                  <w:noWrap w:val="0"/>
                  <w:vAlign w:val="center"/>
                </w:tcPr>
                <w:p w14:paraId="488E81FE">
                  <w:pPr>
                    <w:widowControl/>
                    <w:jc w:val="center"/>
                    <w:rPr>
                      <w:rFonts w:eastAsia="仿宋_GB2312"/>
                      <w:color w:val="000000"/>
                      <w:kern w:val="0"/>
                      <w:szCs w:val="21"/>
                    </w:rPr>
                  </w:pPr>
                  <w:r>
                    <w:rPr>
                      <w:rFonts w:eastAsia="仿宋_GB2312"/>
                      <w:color w:val="000000"/>
                      <w:kern w:val="0"/>
                    </w:rPr>
                    <w:t>序号</w:t>
                  </w:r>
                </w:p>
              </w:tc>
              <w:tc>
                <w:tcPr>
                  <w:tcW w:w="1153" w:type="pct"/>
                  <w:tcBorders>
                    <w:top w:val="single" w:color="auto" w:sz="8" w:space="0"/>
                    <w:left w:val="nil"/>
                    <w:bottom w:val="single" w:color="auto" w:sz="8" w:space="0"/>
                    <w:right w:val="single" w:color="auto" w:sz="8" w:space="0"/>
                  </w:tcBorders>
                  <w:noWrap w:val="0"/>
                  <w:vAlign w:val="center"/>
                </w:tcPr>
                <w:p w14:paraId="12EF2878">
                  <w:pPr>
                    <w:widowControl/>
                    <w:jc w:val="center"/>
                    <w:rPr>
                      <w:rFonts w:eastAsia="仿宋_GB2312"/>
                      <w:color w:val="000000"/>
                      <w:kern w:val="0"/>
                    </w:rPr>
                  </w:pPr>
                  <w:r>
                    <w:rPr>
                      <w:rFonts w:eastAsia="仿宋_GB2312"/>
                      <w:color w:val="000000"/>
                      <w:kern w:val="0"/>
                    </w:rPr>
                    <w:t>工程或费用名称</w:t>
                  </w:r>
                </w:p>
              </w:tc>
              <w:tc>
                <w:tcPr>
                  <w:tcW w:w="981" w:type="pct"/>
                  <w:tcBorders>
                    <w:top w:val="single" w:color="auto" w:sz="8" w:space="0"/>
                    <w:left w:val="nil"/>
                    <w:bottom w:val="single" w:color="auto" w:sz="8" w:space="0"/>
                    <w:right w:val="single" w:color="auto" w:sz="8" w:space="0"/>
                  </w:tcBorders>
                  <w:noWrap w:val="0"/>
                  <w:vAlign w:val="center"/>
                </w:tcPr>
                <w:p w14:paraId="3F62A507">
                  <w:pPr>
                    <w:widowControl/>
                    <w:jc w:val="center"/>
                    <w:rPr>
                      <w:rFonts w:eastAsia="仿宋_GB2312"/>
                      <w:color w:val="000000"/>
                      <w:kern w:val="0"/>
                    </w:rPr>
                  </w:pPr>
                  <w:r>
                    <w:rPr>
                      <w:rFonts w:eastAsia="仿宋_GB2312"/>
                      <w:color w:val="000000"/>
                      <w:kern w:val="0"/>
                    </w:rPr>
                    <w:t>费用（万元）</w:t>
                  </w:r>
                </w:p>
              </w:tc>
              <w:tc>
                <w:tcPr>
                  <w:tcW w:w="2053" w:type="pct"/>
                  <w:tcBorders>
                    <w:top w:val="single" w:color="auto" w:sz="8" w:space="0"/>
                    <w:left w:val="nil"/>
                    <w:bottom w:val="single" w:color="auto" w:sz="8" w:space="0"/>
                    <w:right w:val="single" w:color="auto" w:sz="8" w:space="0"/>
                  </w:tcBorders>
                  <w:noWrap w:val="0"/>
                  <w:vAlign w:val="center"/>
                </w:tcPr>
                <w:p w14:paraId="67E62212">
                  <w:pPr>
                    <w:widowControl/>
                    <w:jc w:val="center"/>
                    <w:rPr>
                      <w:rFonts w:eastAsia="仿宋_GB2312"/>
                      <w:color w:val="000000"/>
                      <w:kern w:val="0"/>
                    </w:rPr>
                  </w:pPr>
                  <w:r>
                    <w:rPr>
                      <w:rFonts w:eastAsia="仿宋_GB2312"/>
                      <w:color w:val="000000"/>
                      <w:kern w:val="0"/>
                    </w:rPr>
                    <w:t>占总投资比例%</w:t>
                  </w:r>
                </w:p>
              </w:tc>
            </w:tr>
            <w:tr w14:paraId="2ABB0895">
              <w:tblPrEx>
                <w:tblCellMar>
                  <w:top w:w="0" w:type="dxa"/>
                  <w:left w:w="108" w:type="dxa"/>
                  <w:bottom w:w="0" w:type="dxa"/>
                  <w:right w:w="108" w:type="dxa"/>
                </w:tblCellMar>
              </w:tblPrEx>
              <w:trPr>
                <w:trHeight w:val="209" w:hRule="atLeast"/>
              </w:trPr>
              <w:tc>
                <w:tcPr>
                  <w:tcW w:w="811" w:type="pct"/>
                  <w:tcBorders>
                    <w:top w:val="nil"/>
                    <w:left w:val="single" w:color="auto" w:sz="8" w:space="0"/>
                    <w:bottom w:val="single" w:color="auto" w:sz="8" w:space="0"/>
                    <w:right w:val="single" w:color="auto" w:sz="8" w:space="0"/>
                  </w:tcBorders>
                  <w:noWrap w:val="0"/>
                  <w:vAlign w:val="center"/>
                </w:tcPr>
                <w:p w14:paraId="42ED370E">
                  <w:pPr>
                    <w:widowControl/>
                    <w:jc w:val="center"/>
                    <w:rPr>
                      <w:rFonts w:eastAsia="仿宋_GB2312"/>
                      <w:color w:val="000000"/>
                      <w:kern w:val="0"/>
                    </w:rPr>
                  </w:pPr>
                  <w:r>
                    <w:rPr>
                      <w:rFonts w:eastAsia="仿宋_GB2312"/>
                      <w:color w:val="000000"/>
                      <w:kern w:val="0"/>
                    </w:rPr>
                    <w:t>一</w:t>
                  </w:r>
                </w:p>
              </w:tc>
              <w:tc>
                <w:tcPr>
                  <w:tcW w:w="1153" w:type="pct"/>
                  <w:tcBorders>
                    <w:top w:val="nil"/>
                    <w:left w:val="nil"/>
                    <w:bottom w:val="single" w:color="auto" w:sz="8" w:space="0"/>
                    <w:right w:val="single" w:color="auto" w:sz="8" w:space="0"/>
                  </w:tcBorders>
                  <w:noWrap w:val="0"/>
                  <w:vAlign w:val="center"/>
                </w:tcPr>
                <w:p w14:paraId="54C7B00F">
                  <w:pPr>
                    <w:widowControl/>
                    <w:jc w:val="center"/>
                    <w:rPr>
                      <w:rFonts w:eastAsia="仿宋_GB2312"/>
                      <w:color w:val="000000"/>
                      <w:kern w:val="0"/>
                    </w:rPr>
                  </w:pPr>
                  <w:r>
                    <w:rPr>
                      <w:rFonts w:eastAsia="仿宋_GB2312"/>
                      <w:color w:val="000000"/>
                      <w:kern w:val="0"/>
                    </w:rPr>
                    <w:t>工程施工费</w:t>
                  </w:r>
                </w:p>
              </w:tc>
              <w:tc>
                <w:tcPr>
                  <w:tcW w:w="1428" w:type="dxa"/>
                  <w:tcBorders>
                    <w:top w:val="nil"/>
                    <w:left w:val="nil"/>
                    <w:bottom w:val="single" w:color="auto" w:sz="8" w:space="0"/>
                    <w:right w:val="single" w:color="auto" w:sz="8" w:space="0"/>
                  </w:tcBorders>
                  <w:noWrap w:val="0"/>
                  <w:vAlign w:val="center"/>
                </w:tcPr>
                <w:p w14:paraId="2E986323">
                  <w:pPr>
                    <w:keepNext w:val="0"/>
                    <w:keepLines w:val="0"/>
                    <w:widowControl/>
                    <w:suppressLineNumbers w:val="0"/>
                    <w:jc w:val="center"/>
                    <w:textAlignment w:val="center"/>
                    <w:rPr>
                      <w:rFonts w:eastAsia="等线"/>
                      <w:color w:val="000000"/>
                      <w:kern w:val="0"/>
                    </w:rPr>
                  </w:pPr>
                  <w:r>
                    <w:rPr>
                      <w:rFonts w:hint="default" w:ascii="Times New Roman" w:hAnsi="Times New Roman" w:eastAsia="宋体" w:cs="Times New Roman"/>
                      <w:i w:val="0"/>
                      <w:iCs w:val="0"/>
                      <w:color w:val="000000"/>
                      <w:kern w:val="0"/>
                      <w:sz w:val="21"/>
                      <w:szCs w:val="21"/>
                      <w:u w:val="none"/>
                      <w:lang w:val="en-US" w:eastAsia="zh-CN" w:bidi="ar"/>
                    </w:rPr>
                    <w:t xml:space="preserve">85.0752 </w:t>
                  </w:r>
                </w:p>
              </w:tc>
              <w:tc>
                <w:tcPr>
                  <w:tcW w:w="2987" w:type="dxa"/>
                  <w:tcBorders>
                    <w:top w:val="nil"/>
                    <w:left w:val="nil"/>
                    <w:bottom w:val="single" w:color="auto" w:sz="8" w:space="0"/>
                    <w:right w:val="single" w:color="auto" w:sz="8" w:space="0"/>
                  </w:tcBorders>
                  <w:noWrap w:val="0"/>
                  <w:vAlign w:val="center"/>
                </w:tcPr>
                <w:p w14:paraId="5E002968">
                  <w:pPr>
                    <w:keepNext w:val="0"/>
                    <w:keepLines w:val="0"/>
                    <w:widowControl/>
                    <w:suppressLineNumbers w:val="0"/>
                    <w:jc w:val="center"/>
                    <w:textAlignment w:val="center"/>
                    <w:rPr>
                      <w:rFonts w:eastAsia="等线"/>
                      <w:color w:val="000000"/>
                      <w:kern w:val="0"/>
                    </w:rPr>
                  </w:pPr>
                  <w:r>
                    <w:rPr>
                      <w:rFonts w:hint="default" w:ascii="Times New Roman" w:hAnsi="Times New Roman" w:eastAsia="宋体" w:cs="Times New Roman"/>
                      <w:i w:val="0"/>
                      <w:iCs w:val="0"/>
                      <w:color w:val="000000"/>
                      <w:kern w:val="0"/>
                      <w:sz w:val="21"/>
                      <w:szCs w:val="21"/>
                      <w:u w:val="none"/>
                      <w:lang w:val="en-US" w:eastAsia="zh-CN" w:bidi="ar"/>
                    </w:rPr>
                    <w:t>62.24%</w:t>
                  </w:r>
                </w:p>
              </w:tc>
            </w:tr>
            <w:tr w14:paraId="235CD2EE">
              <w:tblPrEx>
                <w:tblCellMar>
                  <w:top w:w="0" w:type="dxa"/>
                  <w:left w:w="108" w:type="dxa"/>
                  <w:bottom w:w="0" w:type="dxa"/>
                  <w:right w:w="108" w:type="dxa"/>
                </w:tblCellMar>
              </w:tblPrEx>
              <w:trPr>
                <w:trHeight w:val="300" w:hRule="atLeast"/>
              </w:trPr>
              <w:tc>
                <w:tcPr>
                  <w:tcW w:w="811" w:type="pct"/>
                  <w:tcBorders>
                    <w:top w:val="nil"/>
                    <w:left w:val="single" w:color="auto" w:sz="8" w:space="0"/>
                    <w:bottom w:val="single" w:color="auto" w:sz="8" w:space="0"/>
                    <w:right w:val="single" w:color="auto" w:sz="8" w:space="0"/>
                  </w:tcBorders>
                  <w:noWrap w:val="0"/>
                  <w:vAlign w:val="center"/>
                </w:tcPr>
                <w:p w14:paraId="2BA361DF">
                  <w:pPr>
                    <w:widowControl/>
                    <w:jc w:val="center"/>
                    <w:rPr>
                      <w:rFonts w:eastAsia="仿宋_GB2312"/>
                      <w:color w:val="000000"/>
                      <w:kern w:val="0"/>
                    </w:rPr>
                  </w:pPr>
                  <w:r>
                    <w:rPr>
                      <w:rFonts w:eastAsia="仿宋_GB2312"/>
                      <w:color w:val="000000"/>
                      <w:kern w:val="0"/>
                    </w:rPr>
                    <w:t>二</w:t>
                  </w:r>
                </w:p>
              </w:tc>
              <w:tc>
                <w:tcPr>
                  <w:tcW w:w="1153" w:type="pct"/>
                  <w:tcBorders>
                    <w:top w:val="nil"/>
                    <w:left w:val="nil"/>
                    <w:bottom w:val="single" w:color="auto" w:sz="8" w:space="0"/>
                    <w:right w:val="single" w:color="auto" w:sz="8" w:space="0"/>
                  </w:tcBorders>
                  <w:noWrap w:val="0"/>
                  <w:vAlign w:val="center"/>
                </w:tcPr>
                <w:p w14:paraId="20F7D82C">
                  <w:pPr>
                    <w:widowControl/>
                    <w:jc w:val="center"/>
                    <w:rPr>
                      <w:rFonts w:eastAsia="仿宋_GB2312"/>
                      <w:color w:val="000000"/>
                      <w:kern w:val="0"/>
                    </w:rPr>
                  </w:pPr>
                  <w:r>
                    <w:rPr>
                      <w:rFonts w:eastAsia="仿宋_GB2312"/>
                      <w:color w:val="000000"/>
                      <w:kern w:val="0"/>
                    </w:rPr>
                    <w:t>设备费</w:t>
                  </w:r>
                </w:p>
              </w:tc>
              <w:tc>
                <w:tcPr>
                  <w:tcW w:w="1428" w:type="dxa"/>
                  <w:tcBorders>
                    <w:top w:val="nil"/>
                    <w:left w:val="nil"/>
                    <w:bottom w:val="single" w:color="auto" w:sz="8" w:space="0"/>
                    <w:right w:val="single" w:color="auto" w:sz="8" w:space="0"/>
                  </w:tcBorders>
                  <w:noWrap w:val="0"/>
                  <w:vAlign w:val="center"/>
                </w:tcPr>
                <w:p w14:paraId="19238EF1">
                  <w:pPr>
                    <w:keepNext w:val="0"/>
                    <w:keepLines w:val="0"/>
                    <w:widowControl/>
                    <w:suppressLineNumbers w:val="0"/>
                    <w:jc w:val="center"/>
                    <w:textAlignment w:val="center"/>
                    <w:rPr>
                      <w:rFonts w:eastAsia="等线"/>
                      <w:color w:val="000000"/>
                      <w:kern w:val="0"/>
                    </w:rPr>
                  </w:pPr>
                  <w:r>
                    <w:rPr>
                      <w:rFonts w:hint="default" w:ascii="Times New Roman" w:hAnsi="Times New Roman" w:eastAsia="宋体" w:cs="Times New Roman"/>
                      <w:i w:val="0"/>
                      <w:iCs w:val="0"/>
                      <w:color w:val="000000"/>
                      <w:kern w:val="0"/>
                      <w:sz w:val="21"/>
                      <w:szCs w:val="21"/>
                      <w:u w:val="none"/>
                      <w:lang w:val="en-US" w:eastAsia="zh-CN" w:bidi="ar"/>
                    </w:rPr>
                    <w:t xml:space="preserve">0 </w:t>
                  </w:r>
                </w:p>
              </w:tc>
              <w:tc>
                <w:tcPr>
                  <w:tcW w:w="2987" w:type="dxa"/>
                  <w:tcBorders>
                    <w:top w:val="nil"/>
                    <w:left w:val="nil"/>
                    <w:bottom w:val="single" w:color="auto" w:sz="8" w:space="0"/>
                    <w:right w:val="single" w:color="auto" w:sz="8" w:space="0"/>
                  </w:tcBorders>
                  <w:noWrap w:val="0"/>
                  <w:vAlign w:val="center"/>
                </w:tcPr>
                <w:p w14:paraId="67823C42">
                  <w:pPr>
                    <w:keepNext w:val="0"/>
                    <w:keepLines w:val="0"/>
                    <w:widowControl/>
                    <w:suppressLineNumbers w:val="0"/>
                    <w:jc w:val="center"/>
                    <w:textAlignment w:val="center"/>
                    <w:rPr>
                      <w:rFonts w:eastAsia="等线"/>
                      <w:color w:val="000000"/>
                      <w:kern w:val="0"/>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21067B43">
              <w:tblPrEx>
                <w:tblCellMar>
                  <w:top w:w="0" w:type="dxa"/>
                  <w:left w:w="108" w:type="dxa"/>
                  <w:bottom w:w="0" w:type="dxa"/>
                  <w:right w:w="108" w:type="dxa"/>
                </w:tblCellMar>
              </w:tblPrEx>
              <w:trPr>
                <w:trHeight w:val="300" w:hRule="atLeast"/>
              </w:trPr>
              <w:tc>
                <w:tcPr>
                  <w:tcW w:w="811" w:type="pct"/>
                  <w:tcBorders>
                    <w:top w:val="nil"/>
                    <w:left w:val="single" w:color="auto" w:sz="8" w:space="0"/>
                    <w:bottom w:val="single" w:color="auto" w:sz="8" w:space="0"/>
                    <w:right w:val="single" w:color="auto" w:sz="8" w:space="0"/>
                  </w:tcBorders>
                  <w:noWrap w:val="0"/>
                  <w:vAlign w:val="center"/>
                </w:tcPr>
                <w:p w14:paraId="3801158D">
                  <w:pPr>
                    <w:widowControl/>
                    <w:jc w:val="center"/>
                    <w:rPr>
                      <w:rFonts w:eastAsia="仿宋_GB2312"/>
                      <w:color w:val="000000"/>
                      <w:kern w:val="0"/>
                    </w:rPr>
                  </w:pPr>
                  <w:r>
                    <w:rPr>
                      <w:rFonts w:eastAsia="仿宋_GB2312"/>
                      <w:color w:val="000000"/>
                      <w:kern w:val="0"/>
                    </w:rPr>
                    <w:t>三</w:t>
                  </w:r>
                </w:p>
              </w:tc>
              <w:tc>
                <w:tcPr>
                  <w:tcW w:w="1153" w:type="pct"/>
                  <w:tcBorders>
                    <w:top w:val="nil"/>
                    <w:left w:val="nil"/>
                    <w:bottom w:val="single" w:color="auto" w:sz="8" w:space="0"/>
                    <w:right w:val="single" w:color="auto" w:sz="8" w:space="0"/>
                  </w:tcBorders>
                  <w:noWrap w:val="0"/>
                  <w:vAlign w:val="center"/>
                </w:tcPr>
                <w:p w14:paraId="1DD81749">
                  <w:pPr>
                    <w:widowControl/>
                    <w:jc w:val="center"/>
                    <w:rPr>
                      <w:rFonts w:eastAsia="仿宋_GB2312"/>
                      <w:color w:val="000000"/>
                      <w:kern w:val="0"/>
                    </w:rPr>
                  </w:pPr>
                  <w:r>
                    <w:rPr>
                      <w:rFonts w:eastAsia="仿宋_GB2312"/>
                      <w:color w:val="000000"/>
                      <w:kern w:val="0"/>
                    </w:rPr>
                    <w:t>其他费用</w:t>
                  </w:r>
                </w:p>
              </w:tc>
              <w:tc>
                <w:tcPr>
                  <w:tcW w:w="1428" w:type="dxa"/>
                  <w:tcBorders>
                    <w:top w:val="nil"/>
                    <w:left w:val="nil"/>
                    <w:bottom w:val="single" w:color="auto" w:sz="8" w:space="0"/>
                    <w:right w:val="single" w:color="auto" w:sz="8" w:space="0"/>
                  </w:tcBorders>
                  <w:noWrap w:val="0"/>
                  <w:vAlign w:val="center"/>
                </w:tcPr>
                <w:p w14:paraId="1AE28520">
                  <w:pPr>
                    <w:keepNext w:val="0"/>
                    <w:keepLines w:val="0"/>
                    <w:widowControl/>
                    <w:suppressLineNumbers w:val="0"/>
                    <w:jc w:val="center"/>
                    <w:textAlignment w:val="center"/>
                    <w:rPr>
                      <w:rFonts w:eastAsia="等线"/>
                      <w:color w:val="000000"/>
                      <w:kern w:val="0"/>
                    </w:rPr>
                  </w:pPr>
                  <w:r>
                    <w:rPr>
                      <w:rFonts w:hint="default" w:ascii="Times New Roman" w:hAnsi="Times New Roman" w:eastAsia="宋体" w:cs="Times New Roman"/>
                      <w:i w:val="0"/>
                      <w:iCs w:val="0"/>
                      <w:color w:val="000000"/>
                      <w:kern w:val="0"/>
                      <w:sz w:val="21"/>
                      <w:szCs w:val="21"/>
                      <w:u w:val="none"/>
                      <w:lang w:val="en-US" w:eastAsia="zh-CN" w:bidi="ar"/>
                    </w:rPr>
                    <w:t xml:space="preserve">21.4396 </w:t>
                  </w:r>
                </w:p>
              </w:tc>
              <w:tc>
                <w:tcPr>
                  <w:tcW w:w="2987" w:type="dxa"/>
                  <w:tcBorders>
                    <w:top w:val="nil"/>
                    <w:left w:val="nil"/>
                    <w:bottom w:val="single" w:color="auto" w:sz="8" w:space="0"/>
                    <w:right w:val="single" w:color="auto" w:sz="8" w:space="0"/>
                  </w:tcBorders>
                  <w:noWrap w:val="0"/>
                  <w:vAlign w:val="center"/>
                </w:tcPr>
                <w:p w14:paraId="1B5AF397">
                  <w:pPr>
                    <w:keepNext w:val="0"/>
                    <w:keepLines w:val="0"/>
                    <w:widowControl/>
                    <w:suppressLineNumbers w:val="0"/>
                    <w:jc w:val="center"/>
                    <w:textAlignment w:val="center"/>
                    <w:rPr>
                      <w:rFonts w:eastAsia="等线"/>
                      <w:color w:val="000000"/>
                      <w:kern w:val="0"/>
                    </w:rPr>
                  </w:pPr>
                  <w:r>
                    <w:rPr>
                      <w:rFonts w:hint="default" w:ascii="Times New Roman" w:hAnsi="Times New Roman" w:eastAsia="宋体" w:cs="Times New Roman"/>
                      <w:i w:val="0"/>
                      <w:iCs w:val="0"/>
                      <w:color w:val="000000"/>
                      <w:kern w:val="0"/>
                      <w:sz w:val="21"/>
                      <w:szCs w:val="21"/>
                      <w:u w:val="none"/>
                      <w:lang w:val="en-US" w:eastAsia="zh-CN" w:bidi="ar"/>
                    </w:rPr>
                    <w:t>15.69%</w:t>
                  </w:r>
                </w:p>
              </w:tc>
            </w:tr>
            <w:tr w14:paraId="34580C6B">
              <w:tblPrEx>
                <w:tblCellMar>
                  <w:top w:w="0" w:type="dxa"/>
                  <w:left w:w="108" w:type="dxa"/>
                  <w:bottom w:w="0" w:type="dxa"/>
                  <w:right w:w="108" w:type="dxa"/>
                </w:tblCellMar>
              </w:tblPrEx>
              <w:trPr>
                <w:trHeight w:val="337" w:hRule="atLeast"/>
              </w:trPr>
              <w:tc>
                <w:tcPr>
                  <w:tcW w:w="811" w:type="pct"/>
                  <w:tcBorders>
                    <w:top w:val="nil"/>
                    <w:left w:val="single" w:color="auto" w:sz="8" w:space="0"/>
                    <w:bottom w:val="single" w:color="auto" w:sz="8" w:space="0"/>
                    <w:right w:val="single" w:color="auto" w:sz="8" w:space="0"/>
                  </w:tcBorders>
                  <w:noWrap w:val="0"/>
                  <w:vAlign w:val="center"/>
                </w:tcPr>
                <w:p w14:paraId="0915AE4F">
                  <w:pPr>
                    <w:widowControl/>
                    <w:jc w:val="center"/>
                    <w:rPr>
                      <w:rFonts w:eastAsia="仿宋_GB2312"/>
                      <w:color w:val="000000"/>
                      <w:kern w:val="0"/>
                    </w:rPr>
                  </w:pPr>
                  <w:r>
                    <w:rPr>
                      <w:rFonts w:eastAsia="仿宋_GB2312"/>
                      <w:color w:val="000000"/>
                      <w:kern w:val="0"/>
                    </w:rPr>
                    <w:t>四</w:t>
                  </w:r>
                </w:p>
              </w:tc>
              <w:tc>
                <w:tcPr>
                  <w:tcW w:w="1153" w:type="pct"/>
                  <w:tcBorders>
                    <w:top w:val="nil"/>
                    <w:left w:val="nil"/>
                    <w:bottom w:val="single" w:color="auto" w:sz="8" w:space="0"/>
                    <w:right w:val="single" w:color="auto" w:sz="8" w:space="0"/>
                  </w:tcBorders>
                  <w:noWrap w:val="0"/>
                  <w:vAlign w:val="center"/>
                </w:tcPr>
                <w:p w14:paraId="1AF45B68">
                  <w:pPr>
                    <w:widowControl/>
                    <w:jc w:val="center"/>
                    <w:rPr>
                      <w:rFonts w:eastAsia="仿宋_GB2312"/>
                      <w:color w:val="000000"/>
                      <w:kern w:val="0"/>
                    </w:rPr>
                  </w:pPr>
                  <w:r>
                    <w:rPr>
                      <w:rFonts w:eastAsia="仿宋_GB2312"/>
                      <w:color w:val="000000"/>
                      <w:kern w:val="0"/>
                    </w:rPr>
                    <w:t>监测与管护费</w:t>
                  </w:r>
                </w:p>
              </w:tc>
              <w:tc>
                <w:tcPr>
                  <w:tcW w:w="1428" w:type="dxa"/>
                  <w:tcBorders>
                    <w:top w:val="nil"/>
                    <w:left w:val="nil"/>
                    <w:bottom w:val="single" w:color="auto" w:sz="8" w:space="0"/>
                    <w:right w:val="single" w:color="auto" w:sz="8" w:space="0"/>
                  </w:tcBorders>
                  <w:noWrap w:val="0"/>
                  <w:vAlign w:val="center"/>
                </w:tcPr>
                <w:p w14:paraId="2955BD35">
                  <w:pPr>
                    <w:keepNext w:val="0"/>
                    <w:keepLines w:val="0"/>
                    <w:widowControl/>
                    <w:suppressLineNumbers w:val="0"/>
                    <w:jc w:val="center"/>
                    <w:textAlignment w:val="center"/>
                    <w:rPr>
                      <w:rFonts w:eastAsia="等线"/>
                      <w:color w:val="000000"/>
                      <w:kern w:val="0"/>
                    </w:rPr>
                  </w:pPr>
                  <w:r>
                    <w:rPr>
                      <w:rFonts w:hint="default" w:ascii="Times New Roman" w:hAnsi="Times New Roman" w:eastAsia="宋体" w:cs="Times New Roman"/>
                      <w:i w:val="0"/>
                      <w:iCs w:val="0"/>
                      <w:color w:val="000000"/>
                      <w:kern w:val="0"/>
                      <w:sz w:val="21"/>
                      <w:szCs w:val="21"/>
                      <w:u w:val="none"/>
                      <w:lang w:val="en-US" w:eastAsia="zh-CN" w:bidi="ar"/>
                    </w:rPr>
                    <w:t xml:space="preserve">13.1777 </w:t>
                  </w:r>
                </w:p>
              </w:tc>
              <w:tc>
                <w:tcPr>
                  <w:tcW w:w="2987" w:type="dxa"/>
                  <w:tcBorders>
                    <w:top w:val="nil"/>
                    <w:left w:val="nil"/>
                    <w:bottom w:val="single" w:color="auto" w:sz="8" w:space="0"/>
                    <w:right w:val="single" w:color="auto" w:sz="8" w:space="0"/>
                  </w:tcBorders>
                  <w:noWrap w:val="0"/>
                  <w:vAlign w:val="center"/>
                </w:tcPr>
                <w:p w14:paraId="6BA05183">
                  <w:pPr>
                    <w:keepNext w:val="0"/>
                    <w:keepLines w:val="0"/>
                    <w:widowControl/>
                    <w:suppressLineNumbers w:val="0"/>
                    <w:jc w:val="center"/>
                    <w:textAlignment w:val="center"/>
                    <w:rPr>
                      <w:rFonts w:eastAsia="等线"/>
                      <w:color w:val="000000"/>
                      <w:kern w:val="0"/>
                    </w:rPr>
                  </w:pPr>
                  <w:r>
                    <w:rPr>
                      <w:rFonts w:hint="default" w:ascii="Times New Roman" w:hAnsi="Times New Roman" w:eastAsia="宋体" w:cs="Times New Roman"/>
                      <w:i w:val="0"/>
                      <w:iCs w:val="0"/>
                      <w:color w:val="000000"/>
                      <w:kern w:val="0"/>
                      <w:sz w:val="21"/>
                      <w:szCs w:val="21"/>
                      <w:u w:val="none"/>
                      <w:lang w:val="en-US" w:eastAsia="zh-CN" w:bidi="ar"/>
                    </w:rPr>
                    <w:t>9.64%</w:t>
                  </w:r>
                </w:p>
              </w:tc>
            </w:tr>
            <w:tr w14:paraId="6C0EEBBB">
              <w:tblPrEx>
                <w:tblCellMar>
                  <w:top w:w="0" w:type="dxa"/>
                  <w:left w:w="108" w:type="dxa"/>
                  <w:bottom w:w="0" w:type="dxa"/>
                  <w:right w:w="108" w:type="dxa"/>
                </w:tblCellMar>
              </w:tblPrEx>
              <w:trPr>
                <w:trHeight w:val="300" w:hRule="atLeast"/>
              </w:trPr>
              <w:tc>
                <w:tcPr>
                  <w:tcW w:w="811" w:type="pct"/>
                  <w:tcBorders>
                    <w:top w:val="nil"/>
                    <w:left w:val="single" w:color="auto" w:sz="8" w:space="0"/>
                    <w:bottom w:val="single" w:color="auto" w:sz="8" w:space="0"/>
                    <w:right w:val="single" w:color="auto" w:sz="8" w:space="0"/>
                  </w:tcBorders>
                  <w:noWrap w:val="0"/>
                  <w:vAlign w:val="center"/>
                </w:tcPr>
                <w:p w14:paraId="4D255088">
                  <w:pPr>
                    <w:widowControl/>
                    <w:jc w:val="center"/>
                    <w:rPr>
                      <w:rFonts w:eastAsia="仿宋_GB2312"/>
                      <w:color w:val="000000"/>
                      <w:kern w:val="0"/>
                    </w:rPr>
                  </w:pPr>
                  <w:r>
                    <w:rPr>
                      <w:rFonts w:eastAsia="仿宋_GB2312"/>
                      <w:color w:val="000000"/>
                      <w:kern w:val="0"/>
                    </w:rPr>
                    <w:t>（一）</w:t>
                  </w:r>
                </w:p>
              </w:tc>
              <w:tc>
                <w:tcPr>
                  <w:tcW w:w="1153" w:type="pct"/>
                  <w:tcBorders>
                    <w:top w:val="nil"/>
                    <w:left w:val="nil"/>
                    <w:bottom w:val="single" w:color="auto" w:sz="8" w:space="0"/>
                    <w:right w:val="single" w:color="auto" w:sz="8" w:space="0"/>
                  </w:tcBorders>
                  <w:noWrap w:val="0"/>
                  <w:vAlign w:val="center"/>
                </w:tcPr>
                <w:p w14:paraId="2E7B9EF6">
                  <w:pPr>
                    <w:widowControl/>
                    <w:jc w:val="center"/>
                    <w:rPr>
                      <w:rFonts w:eastAsia="仿宋_GB2312"/>
                      <w:color w:val="000000"/>
                      <w:kern w:val="0"/>
                    </w:rPr>
                  </w:pPr>
                  <w:r>
                    <w:rPr>
                      <w:rFonts w:eastAsia="仿宋_GB2312"/>
                      <w:color w:val="000000"/>
                      <w:kern w:val="0"/>
                    </w:rPr>
                    <w:t>监测费</w:t>
                  </w:r>
                </w:p>
              </w:tc>
              <w:tc>
                <w:tcPr>
                  <w:tcW w:w="1428" w:type="dxa"/>
                  <w:tcBorders>
                    <w:top w:val="nil"/>
                    <w:left w:val="nil"/>
                    <w:bottom w:val="single" w:color="auto" w:sz="8" w:space="0"/>
                    <w:right w:val="single" w:color="auto" w:sz="8" w:space="0"/>
                  </w:tcBorders>
                  <w:noWrap w:val="0"/>
                  <w:vAlign w:val="center"/>
                </w:tcPr>
                <w:p w14:paraId="6481AD02">
                  <w:pPr>
                    <w:keepNext w:val="0"/>
                    <w:keepLines w:val="0"/>
                    <w:widowControl/>
                    <w:suppressLineNumbers w:val="0"/>
                    <w:jc w:val="center"/>
                    <w:textAlignment w:val="center"/>
                    <w:rPr>
                      <w:rFonts w:hint="default" w:eastAsia="等线"/>
                      <w:color w:val="000000"/>
                      <w:kern w:val="0"/>
                      <w:lang w:val="en-US"/>
                    </w:rPr>
                  </w:pPr>
                  <w:r>
                    <w:rPr>
                      <w:rFonts w:hint="default" w:ascii="Times New Roman" w:hAnsi="Times New Roman" w:eastAsia="宋体" w:cs="Times New Roman"/>
                      <w:i w:val="0"/>
                      <w:iCs w:val="0"/>
                      <w:color w:val="000000"/>
                      <w:kern w:val="0"/>
                      <w:sz w:val="21"/>
                      <w:szCs w:val="21"/>
                      <w:u w:val="none"/>
                      <w:lang w:val="en-US" w:eastAsia="zh-CN" w:bidi="ar"/>
                    </w:rPr>
                    <w:t xml:space="preserve">1.5600 </w:t>
                  </w:r>
                </w:p>
              </w:tc>
              <w:tc>
                <w:tcPr>
                  <w:tcW w:w="2987" w:type="dxa"/>
                  <w:tcBorders>
                    <w:top w:val="nil"/>
                    <w:left w:val="nil"/>
                    <w:bottom w:val="single" w:color="auto" w:sz="8" w:space="0"/>
                    <w:right w:val="single" w:color="auto" w:sz="8" w:space="0"/>
                  </w:tcBorders>
                  <w:noWrap w:val="0"/>
                  <w:vAlign w:val="center"/>
                </w:tcPr>
                <w:p w14:paraId="14B0ADFC">
                  <w:pPr>
                    <w:keepNext w:val="0"/>
                    <w:keepLines w:val="0"/>
                    <w:widowControl/>
                    <w:suppressLineNumbers w:val="0"/>
                    <w:jc w:val="center"/>
                    <w:textAlignment w:val="center"/>
                    <w:rPr>
                      <w:rFonts w:eastAsia="等线"/>
                      <w:color w:val="000000"/>
                      <w:kern w:val="0"/>
                    </w:rPr>
                  </w:pPr>
                  <w:r>
                    <w:rPr>
                      <w:rFonts w:hint="default" w:ascii="Times New Roman" w:hAnsi="Times New Roman" w:eastAsia="宋体" w:cs="Times New Roman"/>
                      <w:i w:val="0"/>
                      <w:iCs w:val="0"/>
                      <w:color w:val="000000"/>
                      <w:kern w:val="0"/>
                      <w:sz w:val="21"/>
                      <w:szCs w:val="21"/>
                      <w:u w:val="none"/>
                      <w:lang w:val="en-US" w:eastAsia="zh-CN" w:bidi="ar"/>
                    </w:rPr>
                    <w:t>1.14%</w:t>
                  </w:r>
                </w:p>
              </w:tc>
            </w:tr>
            <w:tr w14:paraId="6455AD2B">
              <w:tblPrEx>
                <w:tblCellMar>
                  <w:top w:w="0" w:type="dxa"/>
                  <w:left w:w="108" w:type="dxa"/>
                  <w:bottom w:w="0" w:type="dxa"/>
                  <w:right w:w="108" w:type="dxa"/>
                </w:tblCellMar>
              </w:tblPrEx>
              <w:trPr>
                <w:trHeight w:val="300" w:hRule="atLeast"/>
              </w:trPr>
              <w:tc>
                <w:tcPr>
                  <w:tcW w:w="811" w:type="pct"/>
                  <w:tcBorders>
                    <w:top w:val="nil"/>
                    <w:left w:val="single" w:color="auto" w:sz="8" w:space="0"/>
                    <w:bottom w:val="single" w:color="auto" w:sz="8" w:space="0"/>
                    <w:right w:val="single" w:color="auto" w:sz="8" w:space="0"/>
                  </w:tcBorders>
                  <w:noWrap w:val="0"/>
                  <w:vAlign w:val="center"/>
                </w:tcPr>
                <w:p w14:paraId="50B218F7">
                  <w:pPr>
                    <w:widowControl/>
                    <w:jc w:val="center"/>
                    <w:rPr>
                      <w:rFonts w:eastAsia="仿宋_GB2312"/>
                      <w:color w:val="000000"/>
                      <w:kern w:val="0"/>
                    </w:rPr>
                  </w:pPr>
                  <w:r>
                    <w:rPr>
                      <w:rFonts w:eastAsia="仿宋_GB2312"/>
                      <w:color w:val="000000"/>
                      <w:kern w:val="0"/>
                    </w:rPr>
                    <w:t>（二）</w:t>
                  </w:r>
                </w:p>
              </w:tc>
              <w:tc>
                <w:tcPr>
                  <w:tcW w:w="1153" w:type="pct"/>
                  <w:tcBorders>
                    <w:top w:val="nil"/>
                    <w:left w:val="nil"/>
                    <w:bottom w:val="single" w:color="auto" w:sz="8" w:space="0"/>
                    <w:right w:val="single" w:color="auto" w:sz="8" w:space="0"/>
                  </w:tcBorders>
                  <w:noWrap w:val="0"/>
                  <w:vAlign w:val="center"/>
                </w:tcPr>
                <w:p w14:paraId="7FDC6AB7">
                  <w:pPr>
                    <w:widowControl/>
                    <w:jc w:val="center"/>
                    <w:rPr>
                      <w:rFonts w:eastAsia="仿宋_GB2312"/>
                      <w:color w:val="000000"/>
                      <w:kern w:val="0"/>
                    </w:rPr>
                  </w:pPr>
                  <w:r>
                    <w:rPr>
                      <w:rFonts w:eastAsia="仿宋_GB2312"/>
                      <w:color w:val="000000"/>
                      <w:kern w:val="0"/>
                    </w:rPr>
                    <w:t>管护费</w:t>
                  </w:r>
                </w:p>
              </w:tc>
              <w:tc>
                <w:tcPr>
                  <w:tcW w:w="1428" w:type="dxa"/>
                  <w:tcBorders>
                    <w:top w:val="nil"/>
                    <w:left w:val="nil"/>
                    <w:bottom w:val="single" w:color="auto" w:sz="8" w:space="0"/>
                    <w:right w:val="single" w:color="auto" w:sz="8" w:space="0"/>
                  </w:tcBorders>
                  <w:noWrap w:val="0"/>
                  <w:vAlign w:val="center"/>
                </w:tcPr>
                <w:p w14:paraId="655E7839">
                  <w:pPr>
                    <w:keepNext w:val="0"/>
                    <w:keepLines w:val="0"/>
                    <w:widowControl/>
                    <w:suppressLineNumbers w:val="0"/>
                    <w:jc w:val="center"/>
                    <w:textAlignment w:val="center"/>
                    <w:rPr>
                      <w:rFonts w:eastAsia="等线"/>
                      <w:color w:val="000000"/>
                      <w:kern w:val="0"/>
                    </w:rPr>
                  </w:pPr>
                  <w:r>
                    <w:rPr>
                      <w:rFonts w:hint="default" w:ascii="Times New Roman" w:hAnsi="Times New Roman" w:eastAsia="宋体" w:cs="Times New Roman"/>
                      <w:i w:val="0"/>
                      <w:iCs w:val="0"/>
                      <w:color w:val="000000"/>
                      <w:kern w:val="0"/>
                      <w:sz w:val="21"/>
                      <w:szCs w:val="21"/>
                      <w:u w:val="none"/>
                      <w:lang w:val="en-US" w:eastAsia="zh-CN" w:bidi="ar"/>
                    </w:rPr>
                    <w:t xml:space="preserve">11.6177 </w:t>
                  </w:r>
                </w:p>
              </w:tc>
              <w:tc>
                <w:tcPr>
                  <w:tcW w:w="2987" w:type="dxa"/>
                  <w:tcBorders>
                    <w:top w:val="nil"/>
                    <w:left w:val="nil"/>
                    <w:bottom w:val="single" w:color="auto" w:sz="8" w:space="0"/>
                    <w:right w:val="single" w:color="auto" w:sz="8" w:space="0"/>
                  </w:tcBorders>
                  <w:noWrap w:val="0"/>
                  <w:vAlign w:val="center"/>
                </w:tcPr>
                <w:p w14:paraId="1C010856">
                  <w:pPr>
                    <w:keepNext w:val="0"/>
                    <w:keepLines w:val="0"/>
                    <w:widowControl/>
                    <w:suppressLineNumbers w:val="0"/>
                    <w:jc w:val="center"/>
                    <w:textAlignment w:val="center"/>
                    <w:rPr>
                      <w:rFonts w:eastAsia="等线"/>
                      <w:color w:val="000000"/>
                      <w:kern w:val="0"/>
                    </w:rPr>
                  </w:pPr>
                  <w:r>
                    <w:rPr>
                      <w:rFonts w:hint="default" w:ascii="Times New Roman" w:hAnsi="Times New Roman" w:eastAsia="宋体" w:cs="Times New Roman"/>
                      <w:i w:val="0"/>
                      <w:iCs w:val="0"/>
                      <w:color w:val="000000"/>
                      <w:kern w:val="0"/>
                      <w:sz w:val="21"/>
                      <w:szCs w:val="21"/>
                      <w:u w:val="none"/>
                      <w:lang w:val="en-US" w:eastAsia="zh-CN" w:bidi="ar"/>
                    </w:rPr>
                    <w:t>8.50%</w:t>
                  </w:r>
                </w:p>
              </w:tc>
            </w:tr>
            <w:tr w14:paraId="08B914B1">
              <w:tblPrEx>
                <w:tblCellMar>
                  <w:top w:w="0" w:type="dxa"/>
                  <w:left w:w="108" w:type="dxa"/>
                  <w:bottom w:w="0" w:type="dxa"/>
                  <w:right w:w="108" w:type="dxa"/>
                </w:tblCellMar>
              </w:tblPrEx>
              <w:trPr>
                <w:trHeight w:val="300" w:hRule="atLeast"/>
              </w:trPr>
              <w:tc>
                <w:tcPr>
                  <w:tcW w:w="811" w:type="pct"/>
                  <w:tcBorders>
                    <w:top w:val="nil"/>
                    <w:left w:val="single" w:color="auto" w:sz="8" w:space="0"/>
                    <w:bottom w:val="single" w:color="auto" w:sz="8" w:space="0"/>
                    <w:right w:val="single" w:color="auto" w:sz="8" w:space="0"/>
                  </w:tcBorders>
                  <w:noWrap w:val="0"/>
                  <w:vAlign w:val="center"/>
                </w:tcPr>
                <w:p w14:paraId="3B20B8C9">
                  <w:pPr>
                    <w:widowControl/>
                    <w:jc w:val="center"/>
                    <w:rPr>
                      <w:rFonts w:eastAsia="仿宋_GB2312"/>
                      <w:color w:val="000000"/>
                      <w:kern w:val="0"/>
                    </w:rPr>
                  </w:pPr>
                  <w:r>
                    <w:rPr>
                      <w:rFonts w:eastAsia="仿宋_GB2312"/>
                      <w:color w:val="000000"/>
                      <w:kern w:val="0"/>
                    </w:rPr>
                    <w:t>五</w:t>
                  </w:r>
                </w:p>
              </w:tc>
              <w:tc>
                <w:tcPr>
                  <w:tcW w:w="1153" w:type="pct"/>
                  <w:tcBorders>
                    <w:top w:val="nil"/>
                    <w:left w:val="nil"/>
                    <w:bottom w:val="single" w:color="auto" w:sz="8" w:space="0"/>
                    <w:right w:val="single" w:color="auto" w:sz="8" w:space="0"/>
                  </w:tcBorders>
                  <w:noWrap w:val="0"/>
                  <w:vAlign w:val="center"/>
                </w:tcPr>
                <w:p w14:paraId="065C7A1D">
                  <w:pPr>
                    <w:widowControl/>
                    <w:jc w:val="center"/>
                    <w:rPr>
                      <w:rFonts w:eastAsia="仿宋_GB2312"/>
                      <w:color w:val="000000"/>
                      <w:kern w:val="0"/>
                    </w:rPr>
                  </w:pPr>
                  <w:r>
                    <w:rPr>
                      <w:rFonts w:eastAsia="仿宋_GB2312"/>
                      <w:color w:val="000000"/>
                      <w:kern w:val="0"/>
                    </w:rPr>
                    <w:t>预备费</w:t>
                  </w:r>
                </w:p>
              </w:tc>
              <w:tc>
                <w:tcPr>
                  <w:tcW w:w="1428" w:type="dxa"/>
                  <w:tcBorders>
                    <w:top w:val="nil"/>
                    <w:left w:val="nil"/>
                    <w:bottom w:val="single" w:color="auto" w:sz="8" w:space="0"/>
                    <w:right w:val="single" w:color="auto" w:sz="8" w:space="0"/>
                  </w:tcBorders>
                  <w:noWrap w:val="0"/>
                  <w:vAlign w:val="center"/>
                </w:tcPr>
                <w:p w14:paraId="0A76C9D8">
                  <w:pPr>
                    <w:keepNext w:val="0"/>
                    <w:keepLines w:val="0"/>
                    <w:widowControl/>
                    <w:suppressLineNumbers w:val="0"/>
                    <w:jc w:val="center"/>
                    <w:textAlignment w:val="center"/>
                    <w:rPr>
                      <w:rFonts w:eastAsia="等线"/>
                      <w:color w:val="000000"/>
                      <w:kern w:val="0"/>
                    </w:rPr>
                  </w:pPr>
                  <w:r>
                    <w:rPr>
                      <w:rFonts w:hint="default" w:ascii="Times New Roman" w:hAnsi="Times New Roman" w:eastAsia="宋体" w:cs="Times New Roman"/>
                      <w:i w:val="0"/>
                      <w:iCs w:val="0"/>
                      <w:color w:val="000000"/>
                      <w:kern w:val="0"/>
                      <w:sz w:val="21"/>
                      <w:szCs w:val="21"/>
                      <w:u w:val="none"/>
                      <w:lang w:val="en-US" w:eastAsia="zh-CN" w:bidi="ar"/>
                    </w:rPr>
                    <w:t xml:space="preserve">16.9913 </w:t>
                  </w:r>
                </w:p>
              </w:tc>
              <w:tc>
                <w:tcPr>
                  <w:tcW w:w="2987" w:type="dxa"/>
                  <w:tcBorders>
                    <w:top w:val="nil"/>
                    <w:left w:val="nil"/>
                    <w:bottom w:val="single" w:color="auto" w:sz="8" w:space="0"/>
                    <w:right w:val="single" w:color="auto" w:sz="8" w:space="0"/>
                  </w:tcBorders>
                  <w:noWrap w:val="0"/>
                  <w:vAlign w:val="center"/>
                </w:tcPr>
                <w:p w14:paraId="26325699">
                  <w:pPr>
                    <w:keepNext w:val="0"/>
                    <w:keepLines w:val="0"/>
                    <w:widowControl/>
                    <w:suppressLineNumbers w:val="0"/>
                    <w:jc w:val="center"/>
                    <w:textAlignment w:val="center"/>
                    <w:rPr>
                      <w:rFonts w:eastAsia="等线"/>
                      <w:color w:val="000000"/>
                      <w:kern w:val="0"/>
                    </w:rPr>
                  </w:pPr>
                  <w:r>
                    <w:rPr>
                      <w:rFonts w:hint="default" w:ascii="Times New Roman" w:hAnsi="Times New Roman" w:eastAsia="宋体" w:cs="Times New Roman"/>
                      <w:i w:val="0"/>
                      <w:iCs w:val="0"/>
                      <w:color w:val="000000"/>
                      <w:kern w:val="0"/>
                      <w:sz w:val="21"/>
                      <w:szCs w:val="21"/>
                      <w:u w:val="none"/>
                      <w:lang w:val="en-US" w:eastAsia="zh-CN" w:bidi="ar"/>
                    </w:rPr>
                    <w:t>12.43%</w:t>
                  </w:r>
                </w:p>
              </w:tc>
            </w:tr>
            <w:tr w14:paraId="579A3B9D">
              <w:tblPrEx>
                <w:tblCellMar>
                  <w:top w:w="0" w:type="dxa"/>
                  <w:left w:w="108" w:type="dxa"/>
                  <w:bottom w:w="0" w:type="dxa"/>
                  <w:right w:w="108" w:type="dxa"/>
                </w:tblCellMar>
              </w:tblPrEx>
              <w:trPr>
                <w:trHeight w:val="294" w:hRule="atLeast"/>
              </w:trPr>
              <w:tc>
                <w:tcPr>
                  <w:tcW w:w="811" w:type="pct"/>
                  <w:tcBorders>
                    <w:top w:val="nil"/>
                    <w:left w:val="single" w:color="auto" w:sz="8" w:space="0"/>
                    <w:bottom w:val="single" w:color="auto" w:sz="8" w:space="0"/>
                    <w:right w:val="single" w:color="auto" w:sz="8" w:space="0"/>
                  </w:tcBorders>
                  <w:noWrap w:val="0"/>
                  <w:vAlign w:val="center"/>
                </w:tcPr>
                <w:p w14:paraId="172CFC0D">
                  <w:pPr>
                    <w:widowControl/>
                    <w:jc w:val="center"/>
                    <w:rPr>
                      <w:rFonts w:eastAsia="仿宋_GB2312"/>
                      <w:color w:val="000000"/>
                      <w:kern w:val="0"/>
                    </w:rPr>
                  </w:pPr>
                  <w:r>
                    <w:rPr>
                      <w:rFonts w:eastAsia="仿宋_GB2312"/>
                      <w:color w:val="000000"/>
                      <w:kern w:val="0"/>
                    </w:rPr>
                    <w:t>（一）</w:t>
                  </w:r>
                </w:p>
              </w:tc>
              <w:tc>
                <w:tcPr>
                  <w:tcW w:w="1153" w:type="pct"/>
                  <w:tcBorders>
                    <w:top w:val="nil"/>
                    <w:left w:val="nil"/>
                    <w:bottom w:val="single" w:color="auto" w:sz="8" w:space="0"/>
                    <w:right w:val="single" w:color="auto" w:sz="8" w:space="0"/>
                  </w:tcBorders>
                  <w:noWrap w:val="0"/>
                  <w:vAlign w:val="center"/>
                </w:tcPr>
                <w:p w14:paraId="20E4EED2">
                  <w:pPr>
                    <w:widowControl/>
                    <w:jc w:val="center"/>
                    <w:rPr>
                      <w:rFonts w:eastAsia="仿宋_GB2312"/>
                      <w:color w:val="000000"/>
                      <w:kern w:val="0"/>
                    </w:rPr>
                  </w:pPr>
                  <w:r>
                    <w:rPr>
                      <w:rFonts w:eastAsia="仿宋_GB2312"/>
                      <w:color w:val="000000"/>
                      <w:kern w:val="0"/>
                    </w:rPr>
                    <w:t>基本预备费</w:t>
                  </w:r>
                </w:p>
              </w:tc>
              <w:tc>
                <w:tcPr>
                  <w:tcW w:w="1428" w:type="dxa"/>
                  <w:tcBorders>
                    <w:top w:val="nil"/>
                    <w:left w:val="nil"/>
                    <w:bottom w:val="single" w:color="auto" w:sz="8" w:space="0"/>
                    <w:right w:val="single" w:color="auto" w:sz="8" w:space="0"/>
                  </w:tcBorders>
                  <w:noWrap w:val="0"/>
                  <w:vAlign w:val="center"/>
                </w:tcPr>
                <w:p w14:paraId="6E013D4F">
                  <w:pPr>
                    <w:keepNext w:val="0"/>
                    <w:keepLines w:val="0"/>
                    <w:widowControl/>
                    <w:suppressLineNumbers w:val="0"/>
                    <w:jc w:val="center"/>
                    <w:textAlignment w:val="center"/>
                    <w:rPr>
                      <w:rFonts w:eastAsia="等线"/>
                      <w:color w:val="000000"/>
                      <w:kern w:val="0"/>
                    </w:rPr>
                  </w:pPr>
                  <w:r>
                    <w:rPr>
                      <w:rFonts w:hint="default" w:ascii="Times New Roman" w:hAnsi="Times New Roman" w:eastAsia="宋体" w:cs="Times New Roman"/>
                      <w:i w:val="0"/>
                      <w:iCs w:val="0"/>
                      <w:color w:val="000000"/>
                      <w:kern w:val="0"/>
                      <w:sz w:val="21"/>
                      <w:szCs w:val="21"/>
                      <w:u w:val="none"/>
                      <w:lang w:val="en-US" w:eastAsia="zh-CN" w:bidi="ar"/>
                    </w:rPr>
                    <w:t xml:space="preserve">6.3909 </w:t>
                  </w:r>
                </w:p>
              </w:tc>
              <w:tc>
                <w:tcPr>
                  <w:tcW w:w="2987" w:type="dxa"/>
                  <w:tcBorders>
                    <w:top w:val="nil"/>
                    <w:left w:val="nil"/>
                    <w:bottom w:val="single" w:color="auto" w:sz="8" w:space="0"/>
                    <w:right w:val="single" w:color="auto" w:sz="8" w:space="0"/>
                  </w:tcBorders>
                  <w:noWrap w:val="0"/>
                  <w:vAlign w:val="center"/>
                </w:tcPr>
                <w:p w14:paraId="66D39A40">
                  <w:pPr>
                    <w:keepNext w:val="0"/>
                    <w:keepLines w:val="0"/>
                    <w:widowControl/>
                    <w:suppressLineNumbers w:val="0"/>
                    <w:jc w:val="center"/>
                    <w:textAlignment w:val="center"/>
                    <w:rPr>
                      <w:rFonts w:eastAsia="等线"/>
                      <w:color w:val="000000"/>
                      <w:kern w:val="0"/>
                    </w:rPr>
                  </w:pPr>
                  <w:r>
                    <w:rPr>
                      <w:rFonts w:hint="default" w:ascii="Times New Roman" w:hAnsi="Times New Roman" w:eastAsia="宋体" w:cs="Times New Roman"/>
                      <w:i w:val="0"/>
                      <w:iCs w:val="0"/>
                      <w:color w:val="000000"/>
                      <w:kern w:val="0"/>
                      <w:sz w:val="21"/>
                      <w:szCs w:val="21"/>
                      <w:u w:val="none"/>
                      <w:lang w:val="en-US" w:eastAsia="zh-CN" w:bidi="ar"/>
                    </w:rPr>
                    <w:t>4.68%</w:t>
                  </w:r>
                </w:p>
              </w:tc>
            </w:tr>
            <w:tr w14:paraId="09D832A9">
              <w:tblPrEx>
                <w:tblCellMar>
                  <w:top w:w="0" w:type="dxa"/>
                  <w:left w:w="108" w:type="dxa"/>
                  <w:bottom w:w="0" w:type="dxa"/>
                  <w:right w:w="108" w:type="dxa"/>
                </w:tblCellMar>
              </w:tblPrEx>
              <w:trPr>
                <w:trHeight w:val="277" w:hRule="atLeast"/>
              </w:trPr>
              <w:tc>
                <w:tcPr>
                  <w:tcW w:w="811" w:type="pct"/>
                  <w:tcBorders>
                    <w:top w:val="nil"/>
                    <w:left w:val="single" w:color="auto" w:sz="8" w:space="0"/>
                    <w:bottom w:val="single" w:color="auto" w:sz="8" w:space="0"/>
                    <w:right w:val="single" w:color="auto" w:sz="8" w:space="0"/>
                  </w:tcBorders>
                  <w:noWrap w:val="0"/>
                  <w:vAlign w:val="center"/>
                </w:tcPr>
                <w:p w14:paraId="552B29B9">
                  <w:pPr>
                    <w:widowControl/>
                    <w:jc w:val="center"/>
                    <w:rPr>
                      <w:rFonts w:eastAsia="仿宋_GB2312"/>
                      <w:color w:val="000000"/>
                      <w:kern w:val="0"/>
                    </w:rPr>
                  </w:pPr>
                  <w:r>
                    <w:rPr>
                      <w:rFonts w:eastAsia="仿宋_GB2312"/>
                      <w:color w:val="000000"/>
                      <w:kern w:val="0"/>
                    </w:rPr>
                    <w:t>（二）</w:t>
                  </w:r>
                </w:p>
              </w:tc>
              <w:tc>
                <w:tcPr>
                  <w:tcW w:w="1153" w:type="pct"/>
                  <w:tcBorders>
                    <w:top w:val="nil"/>
                    <w:left w:val="nil"/>
                    <w:bottom w:val="single" w:color="auto" w:sz="8" w:space="0"/>
                    <w:right w:val="single" w:color="auto" w:sz="8" w:space="0"/>
                  </w:tcBorders>
                  <w:noWrap w:val="0"/>
                  <w:vAlign w:val="center"/>
                </w:tcPr>
                <w:p w14:paraId="480801A5">
                  <w:pPr>
                    <w:widowControl/>
                    <w:jc w:val="center"/>
                    <w:rPr>
                      <w:rFonts w:eastAsia="仿宋_GB2312"/>
                      <w:color w:val="000000"/>
                      <w:kern w:val="0"/>
                    </w:rPr>
                  </w:pPr>
                  <w:r>
                    <w:rPr>
                      <w:rFonts w:eastAsia="仿宋_GB2312"/>
                      <w:color w:val="000000"/>
                      <w:kern w:val="0"/>
                    </w:rPr>
                    <w:t>价差预备费</w:t>
                  </w:r>
                </w:p>
              </w:tc>
              <w:tc>
                <w:tcPr>
                  <w:tcW w:w="1428" w:type="dxa"/>
                  <w:tcBorders>
                    <w:top w:val="nil"/>
                    <w:left w:val="nil"/>
                    <w:bottom w:val="single" w:color="auto" w:sz="8" w:space="0"/>
                    <w:right w:val="single" w:color="auto" w:sz="8" w:space="0"/>
                  </w:tcBorders>
                  <w:noWrap w:val="0"/>
                  <w:vAlign w:val="center"/>
                </w:tcPr>
                <w:p w14:paraId="109E9F6E">
                  <w:pPr>
                    <w:keepNext w:val="0"/>
                    <w:keepLines w:val="0"/>
                    <w:widowControl/>
                    <w:suppressLineNumbers w:val="0"/>
                    <w:jc w:val="center"/>
                    <w:textAlignment w:val="center"/>
                    <w:rPr>
                      <w:rFonts w:eastAsia="等线"/>
                      <w:color w:val="000000"/>
                      <w:kern w:val="0"/>
                    </w:rPr>
                  </w:pPr>
                  <w:r>
                    <w:rPr>
                      <w:rFonts w:hint="default" w:ascii="Times New Roman" w:hAnsi="Times New Roman" w:eastAsia="宋体" w:cs="Times New Roman"/>
                      <w:i w:val="0"/>
                      <w:iCs w:val="0"/>
                      <w:color w:val="000000"/>
                      <w:kern w:val="0"/>
                      <w:sz w:val="21"/>
                      <w:szCs w:val="21"/>
                      <w:u w:val="none"/>
                      <w:lang w:val="en-US" w:eastAsia="zh-CN" w:bidi="ar"/>
                    </w:rPr>
                    <w:t xml:space="preserve">10.6004 </w:t>
                  </w:r>
                </w:p>
              </w:tc>
              <w:tc>
                <w:tcPr>
                  <w:tcW w:w="2987" w:type="dxa"/>
                  <w:tcBorders>
                    <w:top w:val="nil"/>
                    <w:left w:val="nil"/>
                    <w:bottom w:val="single" w:color="auto" w:sz="8" w:space="0"/>
                    <w:right w:val="single" w:color="auto" w:sz="8" w:space="0"/>
                  </w:tcBorders>
                  <w:noWrap w:val="0"/>
                  <w:vAlign w:val="center"/>
                </w:tcPr>
                <w:p w14:paraId="285E92DA">
                  <w:pPr>
                    <w:keepNext w:val="0"/>
                    <w:keepLines w:val="0"/>
                    <w:widowControl/>
                    <w:suppressLineNumbers w:val="0"/>
                    <w:jc w:val="center"/>
                    <w:textAlignment w:val="center"/>
                    <w:rPr>
                      <w:rFonts w:eastAsia="等线"/>
                      <w:color w:val="000000"/>
                      <w:kern w:val="0"/>
                    </w:rPr>
                  </w:pPr>
                  <w:r>
                    <w:rPr>
                      <w:rFonts w:hint="default" w:ascii="Times New Roman" w:hAnsi="Times New Roman" w:eastAsia="宋体" w:cs="Times New Roman"/>
                      <w:i w:val="0"/>
                      <w:iCs w:val="0"/>
                      <w:color w:val="000000"/>
                      <w:kern w:val="0"/>
                      <w:sz w:val="21"/>
                      <w:szCs w:val="21"/>
                      <w:u w:val="none"/>
                      <w:lang w:val="en-US" w:eastAsia="zh-CN" w:bidi="ar"/>
                    </w:rPr>
                    <w:t>7.76%</w:t>
                  </w:r>
                </w:p>
              </w:tc>
            </w:tr>
            <w:tr w14:paraId="700EA1F3">
              <w:tblPrEx>
                <w:tblCellMar>
                  <w:top w:w="0" w:type="dxa"/>
                  <w:left w:w="108" w:type="dxa"/>
                  <w:bottom w:w="0" w:type="dxa"/>
                  <w:right w:w="108" w:type="dxa"/>
                </w:tblCellMar>
              </w:tblPrEx>
              <w:trPr>
                <w:trHeight w:val="264" w:hRule="atLeast"/>
              </w:trPr>
              <w:tc>
                <w:tcPr>
                  <w:tcW w:w="811" w:type="pct"/>
                  <w:tcBorders>
                    <w:top w:val="nil"/>
                    <w:left w:val="single" w:color="auto" w:sz="8" w:space="0"/>
                    <w:bottom w:val="single" w:color="auto" w:sz="8" w:space="0"/>
                    <w:right w:val="single" w:color="auto" w:sz="8" w:space="0"/>
                  </w:tcBorders>
                  <w:noWrap w:val="0"/>
                  <w:vAlign w:val="center"/>
                </w:tcPr>
                <w:p w14:paraId="50EFAC67">
                  <w:pPr>
                    <w:widowControl/>
                    <w:jc w:val="center"/>
                    <w:rPr>
                      <w:rFonts w:eastAsia="仿宋_GB2312"/>
                      <w:color w:val="000000"/>
                      <w:kern w:val="0"/>
                    </w:rPr>
                  </w:pPr>
                  <w:r>
                    <w:rPr>
                      <w:rFonts w:eastAsia="仿宋_GB2312"/>
                      <w:color w:val="000000"/>
                      <w:kern w:val="0"/>
                    </w:rPr>
                    <w:t>六</w:t>
                  </w:r>
                </w:p>
              </w:tc>
              <w:tc>
                <w:tcPr>
                  <w:tcW w:w="1153" w:type="pct"/>
                  <w:tcBorders>
                    <w:top w:val="nil"/>
                    <w:left w:val="nil"/>
                    <w:bottom w:val="single" w:color="auto" w:sz="8" w:space="0"/>
                    <w:right w:val="single" w:color="auto" w:sz="8" w:space="0"/>
                  </w:tcBorders>
                  <w:noWrap w:val="0"/>
                  <w:vAlign w:val="center"/>
                </w:tcPr>
                <w:p w14:paraId="310B8A88">
                  <w:pPr>
                    <w:widowControl/>
                    <w:jc w:val="center"/>
                    <w:rPr>
                      <w:rFonts w:eastAsia="仿宋_GB2312"/>
                      <w:color w:val="000000"/>
                      <w:kern w:val="0"/>
                    </w:rPr>
                  </w:pPr>
                  <w:r>
                    <w:rPr>
                      <w:rFonts w:eastAsia="仿宋_GB2312"/>
                      <w:color w:val="000000"/>
                      <w:kern w:val="0"/>
                    </w:rPr>
                    <w:t>静态总投资</w:t>
                  </w:r>
                </w:p>
              </w:tc>
              <w:tc>
                <w:tcPr>
                  <w:tcW w:w="1428" w:type="dxa"/>
                  <w:tcBorders>
                    <w:top w:val="nil"/>
                    <w:left w:val="nil"/>
                    <w:bottom w:val="single" w:color="auto" w:sz="8" w:space="0"/>
                    <w:right w:val="single" w:color="auto" w:sz="8" w:space="0"/>
                  </w:tcBorders>
                  <w:noWrap w:val="0"/>
                  <w:vAlign w:val="center"/>
                </w:tcPr>
                <w:p w14:paraId="797DEEDE">
                  <w:pPr>
                    <w:keepNext w:val="0"/>
                    <w:keepLines w:val="0"/>
                    <w:widowControl/>
                    <w:suppressLineNumbers w:val="0"/>
                    <w:jc w:val="center"/>
                    <w:textAlignment w:val="center"/>
                    <w:rPr>
                      <w:rFonts w:eastAsia="等线"/>
                      <w:color w:val="000000"/>
                      <w:kern w:val="0"/>
                    </w:rPr>
                  </w:pPr>
                  <w:r>
                    <w:rPr>
                      <w:rFonts w:hint="default" w:ascii="Times New Roman" w:hAnsi="Times New Roman" w:eastAsia="宋体" w:cs="Times New Roman"/>
                      <w:i w:val="0"/>
                      <w:iCs w:val="0"/>
                      <w:color w:val="000000"/>
                      <w:kern w:val="0"/>
                      <w:sz w:val="21"/>
                      <w:szCs w:val="21"/>
                      <w:u w:val="none"/>
                      <w:lang w:val="en-US" w:eastAsia="zh-CN" w:bidi="ar"/>
                    </w:rPr>
                    <w:t xml:space="preserve">126.0834 </w:t>
                  </w:r>
                </w:p>
              </w:tc>
              <w:tc>
                <w:tcPr>
                  <w:tcW w:w="2987" w:type="dxa"/>
                  <w:tcBorders>
                    <w:top w:val="nil"/>
                    <w:left w:val="nil"/>
                    <w:bottom w:val="single" w:color="auto" w:sz="8" w:space="0"/>
                    <w:right w:val="single" w:color="auto" w:sz="8" w:space="0"/>
                  </w:tcBorders>
                  <w:noWrap w:val="0"/>
                  <w:vAlign w:val="center"/>
                </w:tcPr>
                <w:p w14:paraId="02ED4173">
                  <w:pPr>
                    <w:keepNext w:val="0"/>
                    <w:keepLines w:val="0"/>
                    <w:widowControl/>
                    <w:suppressLineNumbers w:val="0"/>
                    <w:jc w:val="center"/>
                    <w:textAlignment w:val="center"/>
                    <w:rPr>
                      <w:rFonts w:eastAsia="等线"/>
                      <w:color w:val="000000"/>
                      <w:kern w:val="0"/>
                    </w:rPr>
                  </w:pPr>
                  <w:r>
                    <w:rPr>
                      <w:rFonts w:hint="default" w:ascii="Times New Roman" w:hAnsi="Times New Roman" w:eastAsia="宋体" w:cs="Times New Roman"/>
                      <w:i w:val="0"/>
                      <w:iCs w:val="0"/>
                      <w:color w:val="000000"/>
                      <w:kern w:val="0"/>
                      <w:sz w:val="21"/>
                      <w:szCs w:val="21"/>
                      <w:u w:val="none"/>
                      <w:lang w:val="en-US" w:eastAsia="zh-CN" w:bidi="ar"/>
                    </w:rPr>
                    <w:t>92.24%</w:t>
                  </w:r>
                </w:p>
              </w:tc>
            </w:tr>
            <w:tr w14:paraId="6100CD8B">
              <w:tblPrEx>
                <w:tblCellMar>
                  <w:top w:w="0" w:type="dxa"/>
                  <w:left w:w="108" w:type="dxa"/>
                  <w:bottom w:w="0" w:type="dxa"/>
                  <w:right w:w="108" w:type="dxa"/>
                </w:tblCellMar>
              </w:tblPrEx>
              <w:trPr>
                <w:trHeight w:val="122" w:hRule="atLeast"/>
              </w:trPr>
              <w:tc>
                <w:tcPr>
                  <w:tcW w:w="811" w:type="pct"/>
                  <w:tcBorders>
                    <w:top w:val="nil"/>
                    <w:left w:val="single" w:color="auto" w:sz="8" w:space="0"/>
                    <w:bottom w:val="single" w:color="auto" w:sz="8" w:space="0"/>
                    <w:right w:val="single" w:color="auto" w:sz="8" w:space="0"/>
                  </w:tcBorders>
                  <w:noWrap w:val="0"/>
                  <w:vAlign w:val="center"/>
                </w:tcPr>
                <w:p w14:paraId="78DBBA2F">
                  <w:pPr>
                    <w:widowControl/>
                    <w:jc w:val="center"/>
                    <w:rPr>
                      <w:rFonts w:eastAsia="仿宋_GB2312"/>
                      <w:color w:val="000000"/>
                      <w:kern w:val="0"/>
                    </w:rPr>
                  </w:pPr>
                  <w:r>
                    <w:rPr>
                      <w:rFonts w:eastAsia="仿宋_GB2312"/>
                      <w:color w:val="000000"/>
                      <w:kern w:val="0"/>
                    </w:rPr>
                    <w:t>七</w:t>
                  </w:r>
                </w:p>
              </w:tc>
              <w:tc>
                <w:tcPr>
                  <w:tcW w:w="1153" w:type="pct"/>
                  <w:tcBorders>
                    <w:top w:val="nil"/>
                    <w:left w:val="nil"/>
                    <w:bottom w:val="single" w:color="auto" w:sz="8" w:space="0"/>
                    <w:right w:val="single" w:color="auto" w:sz="8" w:space="0"/>
                  </w:tcBorders>
                  <w:noWrap w:val="0"/>
                  <w:vAlign w:val="center"/>
                </w:tcPr>
                <w:p w14:paraId="7DA48369">
                  <w:pPr>
                    <w:widowControl/>
                    <w:jc w:val="center"/>
                    <w:rPr>
                      <w:rFonts w:eastAsia="仿宋_GB2312"/>
                      <w:color w:val="000000"/>
                      <w:kern w:val="0"/>
                    </w:rPr>
                  </w:pPr>
                  <w:r>
                    <w:rPr>
                      <w:rFonts w:eastAsia="仿宋_GB2312"/>
                      <w:color w:val="000000"/>
                      <w:kern w:val="0"/>
                    </w:rPr>
                    <w:t>动态总投资</w:t>
                  </w:r>
                </w:p>
              </w:tc>
              <w:tc>
                <w:tcPr>
                  <w:tcW w:w="1428" w:type="dxa"/>
                  <w:tcBorders>
                    <w:top w:val="nil"/>
                    <w:left w:val="nil"/>
                    <w:bottom w:val="single" w:color="auto" w:sz="8" w:space="0"/>
                    <w:right w:val="single" w:color="auto" w:sz="8" w:space="0"/>
                  </w:tcBorders>
                  <w:noWrap w:val="0"/>
                  <w:vAlign w:val="center"/>
                </w:tcPr>
                <w:p w14:paraId="66DF4B65">
                  <w:pPr>
                    <w:keepNext w:val="0"/>
                    <w:keepLines w:val="0"/>
                    <w:widowControl/>
                    <w:suppressLineNumbers w:val="0"/>
                    <w:jc w:val="center"/>
                    <w:textAlignment w:val="center"/>
                    <w:rPr>
                      <w:rFonts w:eastAsia="等线"/>
                      <w:color w:val="000000"/>
                      <w:kern w:val="0"/>
                    </w:rPr>
                  </w:pPr>
                  <w:r>
                    <w:rPr>
                      <w:rFonts w:hint="default" w:ascii="Times New Roman" w:hAnsi="Times New Roman" w:eastAsia="宋体" w:cs="Times New Roman"/>
                      <w:i w:val="0"/>
                      <w:iCs w:val="0"/>
                      <w:color w:val="000000"/>
                      <w:kern w:val="0"/>
                      <w:sz w:val="21"/>
                      <w:szCs w:val="21"/>
                      <w:u w:val="none"/>
                      <w:lang w:val="en-US" w:eastAsia="zh-CN" w:bidi="ar"/>
                    </w:rPr>
                    <w:t xml:space="preserve">136.6838 </w:t>
                  </w:r>
                </w:p>
              </w:tc>
              <w:tc>
                <w:tcPr>
                  <w:tcW w:w="2987" w:type="dxa"/>
                  <w:tcBorders>
                    <w:top w:val="nil"/>
                    <w:left w:val="nil"/>
                    <w:bottom w:val="single" w:color="auto" w:sz="8" w:space="0"/>
                    <w:right w:val="single" w:color="auto" w:sz="8" w:space="0"/>
                  </w:tcBorders>
                  <w:noWrap w:val="0"/>
                  <w:vAlign w:val="center"/>
                </w:tcPr>
                <w:p w14:paraId="0B5342AE">
                  <w:pPr>
                    <w:keepNext w:val="0"/>
                    <w:keepLines w:val="0"/>
                    <w:widowControl/>
                    <w:suppressLineNumbers w:val="0"/>
                    <w:jc w:val="center"/>
                    <w:textAlignment w:val="center"/>
                    <w:rPr>
                      <w:rFonts w:eastAsia="等线"/>
                      <w:color w:val="000000"/>
                      <w:kern w:val="0"/>
                    </w:rPr>
                  </w:pPr>
                  <w:r>
                    <w:rPr>
                      <w:rFonts w:hint="default" w:ascii="Times New Roman" w:hAnsi="Times New Roman" w:eastAsia="宋体" w:cs="Times New Roman"/>
                      <w:i w:val="0"/>
                      <w:iCs w:val="0"/>
                      <w:color w:val="000000"/>
                      <w:kern w:val="0"/>
                      <w:sz w:val="21"/>
                      <w:szCs w:val="21"/>
                      <w:u w:val="none"/>
                      <w:lang w:val="en-US" w:eastAsia="zh-CN" w:bidi="ar"/>
                    </w:rPr>
                    <w:t>100.00%</w:t>
                  </w:r>
                </w:p>
              </w:tc>
            </w:tr>
          </w:tbl>
          <w:p w14:paraId="2343400D">
            <w:pPr>
              <w:spacing w:line="400" w:lineRule="exact"/>
              <w:rPr>
                <w:rFonts w:eastAsia="仿宋_GB2312"/>
                <w:b/>
                <w:szCs w:val="21"/>
              </w:rPr>
            </w:pPr>
            <w:r>
              <w:rPr>
                <w:rFonts w:eastAsia="仿宋_GB2312"/>
                <w:b/>
                <w:szCs w:val="21"/>
              </w:rPr>
              <w:t>5、复垦费用安排</w:t>
            </w:r>
          </w:p>
          <w:p w14:paraId="0938E5BE">
            <w:pPr>
              <w:spacing w:line="400" w:lineRule="exact"/>
              <w:ind w:firstLine="420" w:firstLineChars="200"/>
              <w:rPr>
                <w:rFonts w:eastAsia="仿宋_GB2312"/>
                <w:szCs w:val="21"/>
              </w:rPr>
            </w:pPr>
            <w:r>
              <w:rPr>
                <w:rFonts w:eastAsia="仿宋_GB2312"/>
                <w:szCs w:val="21"/>
              </w:rPr>
              <w:t>本项目临时用地使用期为4年，本项目土地复垦费用一次性交清。</w:t>
            </w:r>
          </w:p>
          <w:p w14:paraId="47B151E0">
            <w:pPr>
              <w:spacing w:line="400" w:lineRule="exact"/>
              <w:ind w:firstLine="420" w:firstLineChars="200"/>
              <w:rPr>
                <w:rFonts w:eastAsia="仿宋_GB2312"/>
                <w:szCs w:val="21"/>
              </w:rPr>
            </w:pPr>
            <w:r>
              <w:rPr>
                <w:rFonts w:eastAsia="仿宋_GB2312"/>
                <w:szCs w:val="21"/>
              </w:rPr>
              <w:t>项目土地复垦费用来源于项目总投资。</w:t>
            </w:r>
          </w:p>
          <w:p w14:paraId="4D6554D0">
            <w:pPr>
              <w:spacing w:line="400" w:lineRule="exact"/>
              <w:jc w:val="center"/>
              <w:rPr>
                <w:rFonts w:eastAsia="仿宋_GB2312"/>
                <w:szCs w:val="21"/>
              </w:rPr>
            </w:pPr>
            <w:r>
              <w:rPr>
                <w:rFonts w:eastAsia="仿宋_GB2312"/>
                <w:szCs w:val="21"/>
              </w:rPr>
              <w:t>土地复垦费用预存及投资安排表   （单位：万元）</w:t>
            </w:r>
          </w:p>
          <w:tbl>
            <w:tblPr>
              <w:tblStyle w:val="7"/>
              <w:tblW w:w="5046" w:type="pct"/>
              <w:tblInd w:w="0" w:type="dxa"/>
              <w:tblLayout w:type="fixed"/>
              <w:tblCellMar>
                <w:top w:w="0" w:type="dxa"/>
                <w:left w:w="108" w:type="dxa"/>
                <w:bottom w:w="0" w:type="dxa"/>
                <w:right w:w="108" w:type="dxa"/>
              </w:tblCellMar>
            </w:tblPr>
            <w:tblGrid>
              <w:gridCol w:w="304"/>
              <w:gridCol w:w="1682"/>
              <w:gridCol w:w="1157"/>
              <w:gridCol w:w="1012"/>
              <w:gridCol w:w="1069"/>
              <w:gridCol w:w="1047"/>
              <w:gridCol w:w="1069"/>
            </w:tblGrid>
            <w:tr w14:paraId="38B5A431">
              <w:tblPrEx>
                <w:tblCellMar>
                  <w:top w:w="0" w:type="dxa"/>
                  <w:left w:w="108" w:type="dxa"/>
                  <w:bottom w:w="0" w:type="dxa"/>
                  <w:right w:w="108" w:type="dxa"/>
                </w:tblCellMar>
              </w:tblPrEx>
              <w:trPr>
                <w:trHeight w:val="1025" w:hRule="atLeast"/>
              </w:trPr>
              <w:tc>
                <w:tcPr>
                  <w:tcW w:w="207" w:type="pct"/>
                  <w:tcBorders>
                    <w:top w:val="single" w:color="000000" w:sz="4" w:space="0"/>
                    <w:left w:val="single" w:color="000000" w:sz="4" w:space="0"/>
                    <w:bottom w:val="single" w:color="000000" w:sz="4" w:space="0"/>
                    <w:right w:val="single" w:color="000000" w:sz="4" w:space="0"/>
                  </w:tcBorders>
                  <w:noWrap w:val="0"/>
                  <w:vAlign w:val="center"/>
                </w:tcPr>
                <w:p w14:paraId="64E26363">
                  <w:pPr>
                    <w:widowControl/>
                    <w:jc w:val="center"/>
                    <w:rPr>
                      <w:rFonts w:eastAsia="仿宋_GB2312"/>
                      <w:kern w:val="0"/>
                      <w:szCs w:val="21"/>
                    </w:rPr>
                  </w:pPr>
                  <w:r>
                    <w:rPr>
                      <w:rFonts w:eastAsia="仿宋_GB2312"/>
                      <w:kern w:val="0"/>
                    </w:rPr>
                    <w:t>阶段</w:t>
                  </w:r>
                </w:p>
              </w:tc>
              <w:tc>
                <w:tcPr>
                  <w:tcW w:w="1145" w:type="pct"/>
                  <w:tcBorders>
                    <w:top w:val="single" w:color="000000" w:sz="4" w:space="0"/>
                    <w:left w:val="single" w:color="000000" w:sz="4" w:space="0"/>
                    <w:bottom w:val="single" w:color="000000" w:sz="4" w:space="0"/>
                    <w:right w:val="single" w:color="000000" w:sz="4" w:space="0"/>
                  </w:tcBorders>
                  <w:noWrap w:val="0"/>
                  <w:vAlign w:val="center"/>
                </w:tcPr>
                <w:p w14:paraId="6B519BDE">
                  <w:pPr>
                    <w:widowControl/>
                    <w:jc w:val="center"/>
                    <w:rPr>
                      <w:rFonts w:eastAsia="仿宋_GB2312"/>
                      <w:kern w:val="0"/>
                    </w:rPr>
                  </w:pPr>
                  <w:r>
                    <w:rPr>
                      <w:rFonts w:eastAsia="仿宋_GB2312"/>
                      <w:kern w:val="0"/>
                    </w:rPr>
                    <w:t>年份</w:t>
                  </w:r>
                </w:p>
              </w:tc>
              <w:tc>
                <w:tcPr>
                  <w:tcW w:w="788" w:type="pct"/>
                  <w:tcBorders>
                    <w:top w:val="single" w:color="000000" w:sz="4" w:space="0"/>
                    <w:left w:val="single" w:color="000000" w:sz="4" w:space="0"/>
                    <w:bottom w:val="single" w:color="000000" w:sz="4" w:space="0"/>
                    <w:right w:val="single" w:color="000000" w:sz="4" w:space="0"/>
                  </w:tcBorders>
                  <w:noWrap w:val="0"/>
                  <w:vAlign w:val="center"/>
                </w:tcPr>
                <w:p w14:paraId="3ABB120F">
                  <w:pPr>
                    <w:widowControl/>
                    <w:jc w:val="center"/>
                    <w:rPr>
                      <w:rFonts w:eastAsia="仿宋_GB2312"/>
                      <w:kern w:val="0"/>
                    </w:rPr>
                  </w:pPr>
                  <w:r>
                    <w:rPr>
                      <w:rFonts w:eastAsia="仿宋_GB2312"/>
                      <w:kern w:val="0"/>
                    </w:rPr>
                    <w:t>总投资（万元）</w:t>
                  </w:r>
                </w:p>
              </w:tc>
              <w:tc>
                <w:tcPr>
                  <w:tcW w:w="689" w:type="pct"/>
                  <w:tcBorders>
                    <w:top w:val="single" w:color="000000" w:sz="4" w:space="0"/>
                    <w:left w:val="single" w:color="000000" w:sz="4" w:space="0"/>
                    <w:bottom w:val="single" w:color="000000" w:sz="4" w:space="0"/>
                    <w:right w:val="single" w:color="000000" w:sz="4" w:space="0"/>
                  </w:tcBorders>
                  <w:noWrap w:val="0"/>
                  <w:vAlign w:val="center"/>
                </w:tcPr>
                <w:p w14:paraId="057DC6D2">
                  <w:pPr>
                    <w:widowControl/>
                    <w:jc w:val="center"/>
                    <w:rPr>
                      <w:rFonts w:eastAsia="仿宋_GB2312"/>
                      <w:kern w:val="0"/>
                    </w:rPr>
                  </w:pPr>
                  <w:r>
                    <w:rPr>
                      <w:rFonts w:eastAsia="仿宋_GB2312"/>
                      <w:kern w:val="0"/>
                    </w:rPr>
                    <w:t>投资额度（万元）</w:t>
                  </w:r>
                </w:p>
              </w:tc>
              <w:tc>
                <w:tcPr>
                  <w:tcW w:w="728" w:type="pct"/>
                  <w:tcBorders>
                    <w:top w:val="single" w:color="000000" w:sz="4" w:space="0"/>
                    <w:left w:val="single" w:color="000000" w:sz="4" w:space="0"/>
                    <w:bottom w:val="single" w:color="000000" w:sz="4" w:space="0"/>
                    <w:right w:val="single" w:color="000000" w:sz="4" w:space="0"/>
                  </w:tcBorders>
                  <w:noWrap w:val="0"/>
                  <w:vAlign w:val="center"/>
                </w:tcPr>
                <w:p w14:paraId="6513CC90">
                  <w:pPr>
                    <w:widowControl/>
                    <w:jc w:val="center"/>
                    <w:rPr>
                      <w:rFonts w:eastAsia="仿宋_GB2312"/>
                      <w:kern w:val="0"/>
                    </w:rPr>
                  </w:pPr>
                  <w:r>
                    <w:rPr>
                      <w:rFonts w:eastAsia="仿宋_GB2312"/>
                      <w:kern w:val="0"/>
                    </w:rPr>
                    <w:t>投资复垦费用预存额度（万元）</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14:paraId="35FAEEDF">
                  <w:pPr>
                    <w:widowControl/>
                    <w:jc w:val="center"/>
                    <w:rPr>
                      <w:rFonts w:eastAsia="仿宋_GB2312"/>
                      <w:kern w:val="0"/>
                    </w:rPr>
                  </w:pPr>
                  <w:r>
                    <w:rPr>
                      <w:rFonts w:eastAsia="仿宋_GB2312"/>
                      <w:kern w:val="0"/>
                    </w:rPr>
                    <w:t>年度复垦费用预存额（万元）</w:t>
                  </w:r>
                </w:p>
              </w:tc>
              <w:tc>
                <w:tcPr>
                  <w:tcW w:w="728" w:type="pct"/>
                  <w:tcBorders>
                    <w:top w:val="single" w:color="000000" w:sz="4" w:space="0"/>
                    <w:left w:val="single" w:color="000000" w:sz="4" w:space="0"/>
                    <w:bottom w:val="single" w:color="000000" w:sz="4" w:space="0"/>
                    <w:right w:val="single" w:color="000000" w:sz="4" w:space="0"/>
                  </w:tcBorders>
                  <w:noWrap w:val="0"/>
                  <w:vAlign w:val="center"/>
                </w:tcPr>
                <w:p w14:paraId="36AB4ADB">
                  <w:pPr>
                    <w:widowControl/>
                    <w:jc w:val="center"/>
                    <w:rPr>
                      <w:rFonts w:eastAsia="仿宋_GB2312"/>
                      <w:kern w:val="0"/>
                    </w:rPr>
                  </w:pPr>
                  <w:r>
                    <w:rPr>
                      <w:rFonts w:eastAsia="仿宋_GB2312"/>
                      <w:kern w:val="0"/>
                    </w:rPr>
                    <w:t>阶段复垦费用预存额（万元）</w:t>
                  </w:r>
                </w:p>
              </w:tc>
            </w:tr>
            <w:tr w14:paraId="72AC6FAD">
              <w:tblPrEx>
                <w:tblCellMar>
                  <w:top w:w="0" w:type="dxa"/>
                  <w:left w:w="108" w:type="dxa"/>
                  <w:bottom w:w="0" w:type="dxa"/>
                  <w:right w:w="108" w:type="dxa"/>
                </w:tblCellMar>
              </w:tblPrEx>
              <w:trPr>
                <w:trHeight w:val="285" w:hRule="atLeast"/>
              </w:trPr>
              <w:tc>
                <w:tcPr>
                  <w:tcW w:w="207" w:type="pct"/>
                  <w:vMerge w:val="restart"/>
                  <w:tcBorders>
                    <w:top w:val="single" w:color="000000" w:sz="4" w:space="0"/>
                    <w:left w:val="single" w:color="000000" w:sz="4" w:space="0"/>
                    <w:bottom w:val="nil"/>
                    <w:right w:val="single" w:color="000000" w:sz="4" w:space="0"/>
                  </w:tcBorders>
                  <w:noWrap w:val="0"/>
                  <w:vAlign w:val="center"/>
                </w:tcPr>
                <w:p w14:paraId="4DC2C97F">
                  <w:pPr>
                    <w:widowControl/>
                    <w:jc w:val="center"/>
                    <w:rPr>
                      <w:rFonts w:eastAsia="仿宋_GB2312"/>
                      <w:kern w:val="0"/>
                    </w:rPr>
                  </w:pPr>
                  <w:r>
                    <w:rPr>
                      <w:rFonts w:eastAsia="仿宋_GB2312"/>
                      <w:kern w:val="0"/>
                    </w:rPr>
                    <w:t>1</w:t>
                  </w:r>
                </w:p>
              </w:tc>
              <w:tc>
                <w:tcPr>
                  <w:tcW w:w="1145" w:type="pct"/>
                  <w:tcBorders>
                    <w:top w:val="single" w:color="000000" w:sz="4" w:space="0"/>
                    <w:left w:val="single" w:color="000000" w:sz="4" w:space="0"/>
                    <w:bottom w:val="single" w:color="000000" w:sz="4" w:space="0"/>
                    <w:right w:val="single" w:color="000000" w:sz="4" w:space="0"/>
                  </w:tcBorders>
                  <w:noWrap w:val="0"/>
                  <w:vAlign w:val="center"/>
                </w:tcPr>
                <w:p w14:paraId="13497351">
                  <w:pPr>
                    <w:keepNext w:val="0"/>
                    <w:keepLines w:val="0"/>
                    <w:widowControl/>
                    <w:suppressLineNumbers w:val="0"/>
                    <w:jc w:val="center"/>
                    <w:textAlignment w:val="center"/>
                    <w:rPr>
                      <w:rFonts w:eastAsia="仿宋_GB2312"/>
                      <w:kern w:val="0"/>
                      <w:lang w:bidi="ar"/>
                    </w:rPr>
                  </w:pPr>
                  <w:r>
                    <w:rPr>
                      <w:rFonts w:hint="default" w:ascii="Times New Roman" w:hAnsi="Times New Roman" w:eastAsia="宋体" w:cs="Times New Roman"/>
                      <w:i w:val="0"/>
                      <w:iCs w:val="0"/>
                      <w:color w:val="000000"/>
                      <w:kern w:val="0"/>
                      <w:sz w:val="21"/>
                      <w:szCs w:val="21"/>
                      <w:u w:val="none"/>
                      <w:lang w:val="en-US" w:eastAsia="zh-CN" w:bidi="ar"/>
                    </w:rPr>
                    <w:t>2024.11-2025.10</w:t>
                  </w:r>
                </w:p>
              </w:tc>
              <w:tc>
                <w:tcPr>
                  <w:tcW w:w="788" w:type="pct"/>
                  <w:vMerge w:val="restart"/>
                  <w:tcBorders>
                    <w:top w:val="single" w:color="000000" w:sz="4" w:space="0"/>
                    <w:left w:val="single" w:color="000000" w:sz="4" w:space="0"/>
                    <w:bottom w:val="single" w:color="000000" w:sz="4" w:space="0"/>
                    <w:right w:val="single" w:color="000000" w:sz="4" w:space="0"/>
                  </w:tcBorders>
                  <w:noWrap w:val="0"/>
                  <w:vAlign w:val="center"/>
                </w:tcPr>
                <w:p w14:paraId="39144739">
                  <w:pPr>
                    <w:keepNext w:val="0"/>
                    <w:keepLines w:val="0"/>
                    <w:widowControl/>
                    <w:suppressLineNumbers w:val="0"/>
                    <w:jc w:val="center"/>
                    <w:textAlignment w:val="center"/>
                    <w:rPr>
                      <w:rFonts w:hint="default" w:eastAsia="仿宋_GB2312"/>
                      <w:kern w:val="0"/>
                      <w:lang w:val="en-US"/>
                    </w:rPr>
                  </w:pPr>
                  <w:r>
                    <w:rPr>
                      <w:rFonts w:hint="default" w:ascii="Times New Roman" w:hAnsi="Times New Roman" w:eastAsia="宋体" w:cs="Times New Roman"/>
                      <w:i w:val="0"/>
                      <w:iCs w:val="0"/>
                      <w:color w:val="000000"/>
                      <w:kern w:val="0"/>
                      <w:sz w:val="21"/>
                      <w:szCs w:val="21"/>
                      <w:u w:val="none"/>
                      <w:lang w:val="en-US" w:eastAsia="zh-CN" w:bidi="ar"/>
                    </w:rPr>
                    <w:t>136.6838</w:t>
                  </w:r>
                </w:p>
              </w:tc>
              <w:tc>
                <w:tcPr>
                  <w:tcW w:w="689" w:type="pct"/>
                  <w:tcBorders>
                    <w:top w:val="single" w:color="000000" w:sz="4" w:space="0"/>
                    <w:left w:val="single" w:color="000000" w:sz="4" w:space="0"/>
                    <w:bottom w:val="single" w:color="000000" w:sz="4" w:space="0"/>
                    <w:right w:val="single" w:color="000000" w:sz="4" w:space="0"/>
                  </w:tcBorders>
                  <w:noWrap w:val="0"/>
                  <w:vAlign w:val="center"/>
                </w:tcPr>
                <w:p w14:paraId="79BE310A">
                  <w:pPr>
                    <w:keepNext w:val="0"/>
                    <w:keepLines w:val="0"/>
                    <w:widowControl/>
                    <w:suppressLineNumbers w:val="0"/>
                    <w:jc w:val="center"/>
                    <w:textAlignment w:val="center"/>
                    <w:rPr>
                      <w:rFonts w:eastAsia="仿宋_GB2312"/>
                      <w:kern w:val="0"/>
                    </w:rPr>
                  </w:pPr>
                  <w:r>
                    <w:rPr>
                      <w:rFonts w:hint="default" w:ascii="Times New Roman" w:hAnsi="Times New Roman" w:eastAsia="宋体" w:cs="Times New Roman"/>
                      <w:i w:val="0"/>
                      <w:iCs w:val="0"/>
                      <w:color w:val="000000"/>
                      <w:kern w:val="0"/>
                      <w:sz w:val="21"/>
                      <w:szCs w:val="21"/>
                      <w:u w:val="none"/>
                      <w:lang w:val="en-US" w:eastAsia="zh-CN" w:bidi="ar"/>
                    </w:rPr>
                    <w:t xml:space="preserve">18.8230 </w:t>
                  </w:r>
                </w:p>
              </w:tc>
              <w:tc>
                <w:tcPr>
                  <w:tcW w:w="728" w:type="pct"/>
                  <w:tcBorders>
                    <w:top w:val="single" w:color="000000" w:sz="4" w:space="0"/>
                    <w:left w:val="single" w:color="000000" w:sz="4" w:space="0"/>
                    <w:bottom w:val="single" w:color="000000" w:sz="4" w:space="0"/>
                    <w:right w:val="single" w:color="000000" w:sz="4" w:space="0"/>
                  </w:tcBorders>
                  <w:noWrap w:val="0"/>
                  <w:vAlign w:val="center"/>
                </w:tcPr>
                <w:p w14:paraId="0345364C">
                  <w:pPr>
                    <w:keepNext w:val="0"/>
                    <w:keepLines w:val="0"/>
                    <w:widowControl/>
                    <w:suppressLineNumbers w:val="0"/>
                    <w:jc w:val="center"/>
                    <w:textAlignment w:val="center"/>
                    <w:rPr>
                      <w:rFonts w:eastAsia="仿宋_GB2312"/>
                      <w:kern w:val="0"/>
                    </w:rPr>
                  </w:pPr>
                  <w:r>
                    <w:rPr>
                      <w:rFonts w:hint="default" w:ascii="Times New Roman" w:hAnsi="Times New Roman" w:eastAsia="宋体" w:cs="Times New Roman"/>
                      <w:i w:val="0"/>
                      <w:iCs w:val="0"/>
                      <w:color w:val="000000"/>
                      <w:kern w:val="0"/>
                      <w:sz w:val="21"/>
                      <w:szCs w:val="21"/>
                      <w:u w:val="none"/>
                      <w:lang w:val="en-US" w:eastAsia="zh-CN" w:bidi="ar"/>
                    </w:rPr>
                    <w:t>117.8608</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14:paraId="77D0C6C2">
                  <w:pPr>
                    <w:keepNext w:val="0"/>
                    <w:keepLines w:val="0"/>
                    <w:widowControl/>
                    <w:suppressLineNumbers w:val="0"/>
                    <w:jc w:val="center"/>
                    <w:textAlignment w:val="center"/>
                    <w:rPr>
                      <w:rFonts w:eastAsia="仿宋_GB2312"/>
                      <w:kern w:val="0"/>
                    </w:rPr>
                  </w:pPr>
                  <w:r>
                    <w:rPr>
                      <w:rFonts w:hint="default" w:ascii="Times New Roman" w:hAnsi="Times New Roman" w:eastAsia="宋体" w:cs="Times New Roman"/>
                      <w:i w:val="0"/>
                      <w:iCs w:val="0"/>
                      <w:color w:val="000000"/>
                      <w:kern w:val="0"/>
                      <w:sz w:val="21"/>
                      <w:szCs w:val="21"/>
                      <w:u w:val="none"/>
                      <w:lang w:val="en-US" w:eastAsia="zh-CN" w:bidi="ar"/>
                    </w:rPr>
                    <w:t>117.8608</w:t>
                  </w:r>
                </w:p>
              </w:tc>
              <w:tc>
                <w:tcPr>
                  <w:tcW w:w="728" w:type="pct"/>
                  <w:tcBorders>
                    <w:top w:val="single" w:color="000000" w:sz="4" w:space="0"/>
                    <w:left w:val="single" w:color="000000" w:sz="4" w:space="0"/>
                    <w:bottom w:val="single" w:color="000000" w:sz="4" w:space="0"/>
                    <w:right w:val="single" w:color="000000" w:sz="4" w:space="0"/>
                  </w:tcBorders>
                  <w:noWrap w:val="0"/>
                  <w:vAlign w:val="center"/>
                </w:tcPr>
                <w:p w14:paraId="78C406FA">
                  <w:pPr>
                    <w:keepNext w:val="0"/>
                    <w:keepLines w:val="0"/>
                    <w:widowControl/>
                    <w:suppressLineNumbers w:val="0"/>
                    <w:jc w:val="center"/>
                    <w:textAlignment w:val="center"/>
                    <w:rPr>
                      <w:rFonts w:eastAsia="仿宋_GB2312"/>
                      <w:kern w:val="0"/>
                    </w:rPr>
                  </w:pPr>
                  <w:r>
                    <w:rPr>
                      <w:rFonts w:hint="default" w:ascii="Times New Roman" w:hAnsi="Times New Roman" w:eastAsia="宋体" w:cs="Times New Roman"/>
                      <w:i w:val="0"/>
                      <w:iCs w:val="0"/>
                      <w:color w:val="000000"/>
                      <w:kern w:val="0"/>
                      <w:sz w:val="21"/>
                      <w:szCs w:val="21"/>
                      <w:u w:val="none"/>
                      <w:lang w:val="en-US" w:eastAsia="zh-CN" w:bidi="ar"/>
                    </w:rPr>
                    <w:t>117.8608</w:t>
                  </w:r>
                </w:p>
              </w:tc>
            </w:tr>
            <w:tr w14:paraId="0C8DCFBE">
              <w:tblPrEx>
                <w:tblCellMar>
                  <w:top w:w="0" w:type="dxa"/>
                  <w:left w:w="108" w:type="dxa"/>
                  <w:bottom w:w="0" w:type="dxa"/>
                  <w:right w:w="108" w:type="dxa"/>
                </w:tblCellMar>
              </w:tblPrEx>
              <w:trPr>
                <w:trHeight w:val="285" w:hRule="atLeast"/>
              </w:trPr>
              <w:tc>
                <w:tcPr>
                  <w:tcW w:w="207" w:type="pct"/>
                  <w:vMerge w:val="continue"/>
                  <w:tcBorders>
                    <w:top w:val="single" w:color="000000" w:sz="4" w:space="0"/>
                    <w:left w:val="single" w:color="000000" w:sz="4" w:space="0"/>
                    <w:bottom w:val="nil"/>
                    <w:right w:val="single" w:color="000000" w:sz="4" w:space="0"/>
                  </w:tcBorders>
                  <w:noWrap w:val="0"/>
                  <w:vAlign w:val="center"/>
                </w:tcPr>
                <w:p w14:paraId="648533CD">
                  <w:pPr>
                    <w:widowControl/>
                    <w:jc w:val="left"/>
                    <w:rPr>
                      <w:rFonts w:eastAsia="仿宋_GB2312"/>
                      <w:kern w:val="0"/>
                      <w:szCs w:val="21"/>
                    </w:rPr>
                  </w:pPr>
                </w:p>
              </w:tc>
              <w:tc>
                <w:tcPr>
                  <w:tcW w:w="1145" w:type="pct"/>
                  <w:tcBorders>
                    <w:top w:val="single" w:color="000000" w:sz="4" w:space="0"/>
                    <w:left w:val="single" w:color="000000" w:sz="4" w:space="0"/>
                    <w:bottom w:val="single" w:color="000000" w:sz="4" w:space="0"/>
                    <w:right w:val="single" w:color="000000" w:sz="4" w:space="0"/>
                  </w:tcBorders>
                  <w:noWrap w:val="0"/>
                  <w:vAlign w:val="center"/>
                </w:tcPr>
                <w:p w14:paraId="4D0E3886">
                  <w:pPr>
                    <w:keepNext w:val="0"/>
                    <w:keepLines w:val="0"/>
                    <w:widowControl/>
                    <w:suppressLineNumbers w:val="0"/>
                    <w:jc w:val="center"/>
                    <w:textAlignment w:val="center"/>
                    <w:rPr>
                      <w:rFonts w:eastAsia="仿宋_GB2312"/>
                      <w:kern w:val="0"/>
                      <w:lang w:bidi="ar"/>
                    </w:rPr>
                  </w:pPr>
                  <w:r>
                    <w:rPr>
                      <w:rFonts w:hint="default" w:ascii="Times New Roman" w:hAnsi="Times New Roman" w:eastAsia="宋体" w:cs="Times New Roman"/>
                      <w:i w:val="0"/>
                      <w:iCs w:val="0"/>
                      <w:color w:val="000000"/>
                      <w:kern w:val="0"/>
                      <w:sz w:val="21"/>
                      <w:szCs w:val="21"/>
                      <w:u w:val="none"/>
                      <w:lang w:val="en-US" w:eastAsia="zh-CN" w:bidi="ar"/>
                    </w:rPr>
                    <w:t>2025.11-2026.10</w:t>
                  </w:r>
                </w:p>
              </w:tc>
              <w:tc>
                <w:tcPr>
                  <w:tcW w:w="7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EAFB5E">
                  <w:pPr>
                    <w:jc w:val="center"/>
                    <w:rPr>
                      <w:rFonts w:eastAsia="仿宋_GB2312"/>
                      <w:kern w:val="0"/>
                      <w:szCs w:val="21"/>
                    </w:rPr>
                  </w:pPr>
                </w:p>
              </w:tc>
              <w:tc>
                <w:tcPr>
                  <w:tcW w:w="689" w:type="pct"/>
                  <w:tcBorders>
                    <w:top w:val="single" w:color="000000" w:sz="4" w:space="0"/>
                    <w:left w:val="single" w:color="000000" w:sz="4" w:space="0"/>
                    <w:bottom w:val="single" w:color="000000" w:sz="4" w:space="0"/>
                    <w:right w:val="single" w:color="000000" w:sz="4" w:space="0"/>
                  </w:tcBorders>
                  <w:noWrap w:val="0"/>
                  <w:vAlign w:val="center"/>
                </w:tcPr>
                <w:p w14:paraId="30B9A6BC">
                  <w:pPr>
                    <w:jc w:val="center"/>
                    <w:rPr>
                      <w:rFonts w:eastAsia="仿宋_GB2312"/>
                      <w:kern w:val="0"/>
                    </w:rPr>
                  </w:pPr>
                </w:p>
              </w:tc>
              <w:tc>
                <w:tcPr>
                  <w:tcW w:w="728" w:type="pct"/>
                  <w:tcBorders>
                    <w:top w:val="single" w:color="000000" w:sz="4" w:space="0"/>
                    <w:left w:val="single" w:color="000000" w:sz="4" w:space="0"/>
                    <w:bottom w:val="single" w:color="000000" w:sz="4" w:space="0"/>
                    <w:right w:val="single" w:color="000000" w:sz="4" w:space="0"/>
                  </w:tcBorders>
                  <w:noWrap w:val="0"/>
                  <w:vAlign w:val="center"/>
                </w:tcPr>
                <w:p w14:paraId="0AD1FA7A">
                  <w:pPr>
                    <w:keepNext w:val="0"/>
                    <w:keepLines w:val="0"/>
                    <w:widowControl/>
                    <w:suppressLineNumbers w:val="0"/>
                    <w:jc w:val="center"/>
                    <w:textAlignment w:val="center"/>
                    <w:rPr>
                      <w:rFonts w:eastAsia="仿宋_GB2312"/>
                      <w:kern w:val="0"/>
                    </w:rPr>
                  </w:pPr>
                  <w:r>
                    <w:rPr>
                      <w:rFonts w:hint="default" w:ascii="Times New Roman" w:hAnsi="Times New Roman" w:eastAsia="宋体" w:cs="Times New Roman"/>
                      <w:i w:val="0"/>
                      <w:iCs w:val="0"/>
                      <w:color w:val="000000"/>
                      <w:kern w:val="0"/>
                      <w:sz w:val="21"/>
                      <w:szCs w:val="21"/>
                      <w:u w:val="none"/>
                      <w:lang w:val="en-US" w:eastAsia="zh-CN" w:bidi="ar"/>
                    </w:rPr>
                    <w:t>-</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14:paraId="5008FD94">
                  <w:pPr>
                    <w:keepNext w:val="0"/>
                    <w:keepLines w:val="0"/>
                    <w:widowControl/>
                    <w:suppressLineNumbers w:val="0"/>
                    <w:jc w:val="center"/>
                    <w:textAlignment w:val="center"/>
                    <w:rPr>
                      <w:rFonts w:eastAsia="仿宋_GB2312"/>
                      <w:kern w:val="0"/>
                    </w:rPr>
                  </w:pPr>
                  <w:r>
                    <w:rPr>
                      <w:rFonts w:hint="default" w:ascii="Times New Roman" w:hAnsi="Times New Roman" w:eastAsia="宋体" w:cs="Times New Roman"/>
                      <w:i w:val="0"/>
                      <w:iCs w:val="0"/>
                      <w:color w:val="000000"/>
                      <w:kern w:val="0"/>
                      <w:sz w:val="21"/>
                      <w:szCs w:val="21"/>
                      <w:u w:val="none"/>
                      <w:lang w:val="en-US" w:eastAsia="zh-CN" w:bidi="ar"/>
                    </w:rPr>
                    <w:t>-</w:t>
                  </w:r>
                </w:p>
              </w:tc>
              <w:tc>
                <w:tcPr>
                  <w:tcW w:w="728" w:type="pct"/>
                  <w:tcBorders>
                    <w:top w:val="single" w:color="000000" w:sz="4" w:space="0"/>
                    <w:left w:val="single" w:color="000000" w:sz="4" w:space="0"/>
                    <w:bottom w:val="single" w:color="000000" w:sz="4" w:space="0"/>
                    <w:right w:val="single" w:color="000000" w:sz="4" w:space="0"/>
                  </w:tcBorders>
                  <w:noWrap w:val="0"/>
                  <w:vAlign w:val="center"/>
                </w:tcPr>
                <w:p w14:paraId="59B179D7">
                  <w:pPr>
                    <w:keepNext w:val="0"/>
                    <w:keepLines w:val="0"/>
                    <w:widowControl/>
                    <w:suppressLineNumbers w:val="0"/>
                    <w:jc w:val="center"/>
                    <w:textAlignment w:val="center"/>
                    <w:rPr>
                      <w:rFonts w:eastAsia="仿宋_GB2312"/>
                      <w:kern w:val="0"/>
                    </w:rPr>
                  </w:pPr>
                  <w:r>
                    <w:rPr>
                      <w:rFonts w:hint="default" w:ascii="Times New Roman" w:hAnsi="Times New Roman" w:eastAsia="宋体" w:cs="Times New Roman"/>
                      <w:i w:val="0"/>
                      <w:iCs w:val="0"/>
                      <w:color w:val="000000"/>
                      <w:kern w:val="0"/>
                      <w:sz w:val="21"/>
                      <w:szCs w:val="21"/>
                      <w:u w:val="none"/>
                      <w:lang w:val="en-US" w:eastAsia="zh-CN" w:bidi="ar"/>
                    </w:rPr>
                    <w:t>-</w:t>
                  </w:r>
                </w:p>
              </w:tc>
            </w:tr>
            <w:tr w14:paraId="151DA945">
              <w:tblPrEx>
                <w:tblCellMar>
                  <w:top w:w="0" w:type="dxa"/>
                  <w:left w:w="108" w:type="dxa"/>
                  <w:bottom w:w="0" w:type="dxa"/>
                  <w:right w:w="108" w:type="dxa"/>
                </w:tblCellMar>
              </w:tblPrEx>
              <w:trPr>
                <w:trHeight w:val="285" w:hRule="atLeast"/>
              </w:trPr>
              <w:tc>
                <w:tcPr>
                  <w:tcW w:w="207" w:type="pct"/>
                  <w:vMerge w:val="continue"/>
                  <w:tcBorders>
                    <w:top w:val="single" w:color="000000" w:sz="4" w:space="0"/>
                    <w:left w:val="single" w:color="000000" w:sz="4" w:space="0"/>
                    <w:bottom w:val="nil"/>
                    <w:right w:val="single" w:color="000000" w:sz="4" w:space="0"/>
                  </w:tcBorders>
                  <w:noWrap w:val="0"/>
                  <w:vAlign w:val="center"/>
                </w:tcPr>
                <w:p w14:paraId="29237344">
                  <w:pPr>
                    <w:widowControl/>
                    <w:jc w:val="left"/>
                    <w:rPr>
                      <w:rFonts w:eastAsia="仿宋_GB2312"/>
                      <w:kern w:val="0"/>
                      <w:szCs w:val="21"/>
                    </w:rPr>
                  </w:pPr>
                </w:p>
              </w:tc>
              <w:tc>
                <w:tcPr>
                  <w:tcW w:w="1145" w:type="pct"/>
                  <w:tcBorders>
                    <w:top w:val="single" w:color="000000" w:sz="4" w:space="0"/>
                    <w:left w:val="single" w:color="000000" w:sz="4" w:space="0"/>
                    <w:bottom w:val="single" w:color="000000" w:sz="4" w:space="0"/>
                    <w:right w:val="single" w:color="000000" w:sz="4" w:space="0"/>
                  </w:tcBorders>
                  <w:noWrap w:val="0"/>
                  <w:vAlign w:val="center"/>
                </w:tcPr>
                <w:p w14:paraId="45C96445">
                  <w:pPr>
                    <w:keepNext w:val="0"/>
                    <w:keepLines w:val="0"/>
                    <w:widowControl/>
                    <w:suppressLineNumbers w:val="0"/>
                    <w:jc w:val="center"/>
                    <w:textAlignment w:val="center"/>
                    <w:rPr>
                      <w:rFonts w:eastAsia="仿宋_GB2312"/>
                      <w:kern w:val="0"/>
                      <w:lang w:bidi="ar"/>
                    </w:rPr>
                  </w:pPr>
                  <w:r>
                    <w:rPr>
                      <w:rFonts w:hint="default" w:ascii="Times New Roman" w:hAnsi="Times New Roman" w:eastAsia="宋体" w:cs="Times New Roman"/>
                      <w:i w:val="0"/>
                      <w:iCs w:val="0"/>
                      <w:color w:val="000000"/>
                      <w:kern w:val="0"/>
                      <w:sz w:val="21"/>
                      <w:szCs w:val="21"/>
                      <w:u w:val="none"/>
                      <w:lang w:val="en-US" w:eastAsia="zh-CN" w:bidi="ar"/>
                    </w:rPr>
                    <w:t>2026.11-2027.10</w:t>
                  </w:r>
                </w:p>
              </w:tc>
              <w:tc>
                <w:tcPr>
                  <w:tcW w:w="7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B50307">
                  <w:pPr>
                    <w:jc w:val="center"/>
                    <w:rPr>
                      <w:rFonts w:eastAsia="仿宋_GB2312"/>
                      <w:kern w:val="0"/>
                      <w:szCs w:val="21"/>
                    </w:rPr>
                  </w:pPr>
                </w:p>
              </w:tc>
              <w:tc>
                <w:tcPr>
                  <w:tcW w:w="689" w:type="pct"/>
                  <w:tcBorders>
                    <w:top w:val="single" w:color="000000" w:sz="4" w:space="0"/>
                    <w:left w:val="single" w:color="000000" w:sz="4" w:space="0"/>
                    <w:bottom w:val="single" w:color="000000" w:sz="4" w:space="0"/>
                    <w:right w:val="single" w:color="000000" w:sz="4" w:space="0"/>
                  </w:tcBorders>
                  <w:noWrap w:val="0"/>
                  <w:vAlign w:val="center"/>
                </w:tcPr>
                <w:p w14:paraId="369E7C0A">
                  <w:pPr>
                    <w:jc w:val="center"/>
                    <w:rPr>
                      <w:rFonts w:eastAsia="仿宋_GB2312"/>
                      <w:kern w:val="0"/>
                    </w:rPr>
                  </w:pPr>
                </w:p>
              </w:tc>
              <w:tc>
                <w:tcPr>
                  <w:tcW w:w="728" w:type="pct"/>
                  <w:tcBorders>
                    <w:top w:val="single" w:color="000000" w:sz="4" w:space="0"/>
                    <w:left w:val="single" w:color="000000" w:sz="4" w:space="0"/>
                    <w:bottom w:val="single" w:color="000000" w:sz="4" w:space="0"/>
                    <w:right w:val="single" w:color="000000" w:sz="4" w:space="0"/>
                  </w:tcBorders>
                  <w:noWrap w:val="0"/>
                  <w:vAlign w:val="center"/>
                </w:tcPr>
                <w:p w14:paraId="339E6D12">
                  <w:pPr>
                    <w:keepNext w:val="0"/>
                    <w:keepLines w:val="0"/>
                    <w:widowControl/>
                    <w:suppressLineNumbers w:val="0"/>
                    <w:jc w:val="center"/>
                    <w:textAlignment w:val="center"/>
                    <w:rPr>
                      <w:rFonts w:eastAsia="仿宋_GB2312"/>
                      <w:kern w:val="0"/>
                    </w:rPr>
                  </w:pPr>
                  <w:r>
                    <w:rPr>
                      <w:rFonts w:hint="default" w:ascii="Times New Roman" w:hAnsi="Times New Roman" w:eastAsia="宋体" w:cs="Times New Roman"/>
                      <w:i w:val="0"/>
                      <w:iCs w:val="0"/>
                      <w:color w:val="000000"/>
                      <w:kern w:val="0"/>
                      <w:sz w:val="21"/>
                      <w:szCs w:val="21"/>
                      <w:u w:val="none"/>
                      <w:lang w:val="en-US" w:eastAsia="zh-CN" w:bidi="ar"/>
                    </w:rPr>
                    <w:t>-</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14:paraId="4D7DF887">
                  <w:pPr>
                    <w:keepNext w:val="0"/>
                    <w:keepLines w:val="0"/>
                    <w:widowControl/>
                    <w:suppressLineNumbers w:val="0"/>
                    <w:jc w:val="center"/>
                    <w:textAlignment w:val="center"/>
                    <w:rPr>
                      <w:rFonts w:eastAsia="仿宋_GB2312"/>
                      <w:kern w:val="0"/>
                    </w:rPr>
                  </w:pPr>
                  <w:r>
                    <w:rPr>
                      <w:rFonts w:hint="default" w:ascii="Times New Roman" w:hAnsi="Times New Roman" w:eastAsia="宋体" w:cs="Times New Roman"/>
                      <w:i w:val="0"/>
                      <w:iCs w:val="0"/>
                      <w:color w:val="000000"/>
                      <w:kern w:val="0"/>
                      <w:sz w:val="21"/>
                      <w:szCs w:val="21"/>
                      <w:u w:val="none"/>
                      <w:lang w:val="en-US" w:eastAsia="zh-CN" w:bidi="ar"/>
                    </w:rPr>
                    <w:t>-</w:t>
                  </w:r>
                </w:p>
              </w:tc>
              <w:tc>
                <w:tcPr>
                  <w:tcW w:w="728" w:type="pct"/>
                  <w:tcBorders>
                    <w:top w:val="single" w:color="000000" w:sz="4" w:space="0"/>
                    <w:left w:val="single" w:color="000000" w:sz="4" w:space="0"/>
                    <w:bottom w:val="single" w:color="000000" w:sz="4" w:space="0"/>
                    <w:right w:val="single" w:color="000000" w:sz="4" w:space="0"/>
                  </w:tcBorders>
                  <w:noWrap w:val="0"/>
                  <w:vAlign w:val="center"/>
                </w:tcPr>
                <w:p w14:paraId="4CF293F1">
                  <w:pPr>
                    <w:keepNext w:val="0"/>
                    <w:keepLines w:val="0"/>
                    <w:widowControl/>
                    <w:suppressLineNumbers w:val="0"/>
                    <w:jc w:val="center"/>
                    <w:textAlignment w:val="center"/>
                    <w:rPr>
                      <w:rFonts w:eastAsia="仿宋_GB2312"/>
                      <w:kern w:val="0"/>
                    </w:rPr>
                  </w:pPr>
                  <w:r>
                    <w:rPr>
                      <w:rFonts w:hint="default" w:ascii="Times New Roman" w:hAnsi="Times New Roman" w:eastAsia="宋体" w:cs="Times New Roman"/>
                      <w:i w:val="0"/>
                      <w:iCs w:val="0"/>
                      <w:color w:val="000000"/>
                      <w:kern w:val="0"/>
                      <w:sz w:val="21"/>
                      <w:szCs w:val="21"/>
                      <w:u w:val="none"/>
                      <w:lang w:val="en-US" w:eastAsia="zh-CN" w:bidi="ar"/>
                    </w:rPr>
                    <w:t>-</w:t>
                  </w:r>
                </w:p>
              </w:tc>
            </w:tr>
            <w:tr w14:paraId="087E20D8">
              <w:tblPrEx>
                <w:tblCellMar>
                  <w:top w:w="0" w:type="dxa"/>
                  <w:left w:w="108" w:type="dxa"/>
                  <w:bottom w:w="0" w:type="dxa"/>
                  <w:right w:w="108" w:type="dxa"/>
                </w:tblCellMar>
              </w:tblPrEx>
              <w:trPr>
                <w:trHeight w:val="285" w:hRule="atLeast"/>
              </w:trPr>
              <w:tc>
                <w:tcPr>
                  <w:tcW w:w="207" w:type="pct"/>
                  <w:vMerge w:val="continue"/>
                  <w:tcBorders>
                    <w:top w:val="single" w:color="000000" w:sz="4" w:space="0"/>
                    <w:left w:val="single" w:color="000000" w:sz="4" w:space="0"/>
                    <w:bottom w:val="nil"/>
                    <w:right w:val="single" w:color="000000" w:sz="4" w:space="0"/>
                  </w:tcBorders>
                  <w:noWrap w:val="0"/>
                  <w:vAlign w:val="center"/>
                </w:tcPr>
                <w:p w14:paraId="5587CE5A">
                  <w:pPr>
                    <w:widowControl/>
                    <w:jc w:val="left"/>
                    <w:rPr>
                      <w:rFonts w:eastAsia="仿宋_GB2312"/>
                      <w:kern w:val="0"/>
                      <w:szCs w:val="21"/>
                    </w:rPr>
                  </w:pPr>
                </w:p>
              </w:tc>
              <w:tc>
                <w:tcPr>
                  <w:tcW w:w="1145" w:type="pct"/>
                  <w:tcBorders>
                    <w:top w:val="single" w:color="000000" w:sz="4" w:space="0"/>
                    <w:left w:val="single" w:color="000000" w:sz="4" w:space="0"/>
                    <w:bottom w:val="single" w:color="000000" w:sz="4" w:space="0"/>
                    <w:right w:val="single" w:color="000000" w:sz="4" w:space="0"/>
                  </w:tcBorders>
                  <w:noWrap w:val="0"/>
                  <w:vAlign w:val="center"/>
                </w:tcPr>
                <w:p w14:paraId="7C958D12">
                  <w:pPr>
                    <w:keepNext w:val="0"/>
                    <w:keepLines w:val="0"/>
                    <w:widowControl/>
                    <w:suppressLineNumbers w:val="0"/>
                    <w:jc w:val="center"/>
                    <w:textAlignment w:val="center"/>
                    <w:rPr>
                      <w:rFonts w:eastAsia="仿宋_GB2312"/>
                      <w:kern w:val="0"/>
                      <w:lang w:bidi="ar"/>
                    </w:rPr>
                  </w:pPr>
                  <w:r>
                    <w:rPr>
                      <w:rFonts w:hint="default" w:ascii="Times New Roman" w:hAnsi="Times New Roman" w:eastAsia="宋体" w:cs="Times New Roman"/>
                      <w:i w:val="0"/>
                      <w:iCs w:val="0"/>
                      <w:color w:val="000000"/>
                      <w:kern w:val="0"/>
                      <w:sz w:val="21"/>
                      <w:szCs w:val="21"/>
                      <w:u w:val="none"/>
                      <w:lang w:val="en-US" w:eastAsia="zh-CN" w:bidi="ar"/>
                    </w:rPr>
                    <w:t>2027.11-2028.10</w:t>
                  </w:r>
                </w:p>
              </w:tc>
              <w:tc>
                <w:tcPr>
                  <w:tcW w:w="7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5C5334">
                  <w:pPr>
                    <w:jc w:val="center"/>
                    <w:rPr>
                      <w:rFonts w:eastAsia="仿宋_GB2312"/>
                      <w:kern w:val="0"/>
                      <w:szCs w:val="21"/>
                    </w:rPr>
                  </w:pPr>
                </w:p>
              </w:tc>
              <w:tc>
                <w:tcPr>
                  <w:tcW w:w="689" w:type="pct"/>
                  <w:tcBorders>
                    <w:top w:val="single" w:color="000000" w:sz="4" w:space="0"/>
                    <w:left w:val="single" w:color="000000" w:sz="4" w:space="0"/>
                    <w:bottom w:val="single" w:color="000000" w:sz="4" w:space="0"/>
                    <w:right w:val="single" w:color="000000" w:sz="4" w:space="0"/>
                  </w:tcBorders>
                  <w:noWrap w:val="0"/>
                  <w:vAlign w:val="center"/>
                </w:tcPr>
                <w:p w14:paraId="3F4461E9">
                  <w:pPr>
                    <w:jc w:val="center"/>
                    <w:rPr>
                      <w:rFonts w:eastAsia="仿宋_GB2312"/>
                      <w:kern w:val="0"/>
                    </w:rPr>
                  </w:pPr>
                </w:p>
              </w:tc>
              <w:tc>
                <w:tcPr>
                  <w:tcW w:w="728" w:type="pct"/>
                  <w:tcBorders>
                    <w:top w:val="single" w:color="000000" w:sz="4" w:space="0"/>
                    <w:left w:val="single" w:color="000000" w:sz="4" w:space="0"/>
                    <w:bottom w:val="single" w:color="000000" w:sz="4" w:space="0"/>
                    <w:right w:val="single" w:color="000000" w:sz="4" w:space="0"/>
                  </w:tcBorders>
                  <w:noWrap w:val="0"/>
                  <w:vAlign w:val="center"/>
                </w:tcPr>
                <w:p w14:paraId="67819479">
                  <w:pPr>
                    <w:keepNext w:val="0"/>
                    <w:keepLines w:val="0"/>
                    <w:widowControl/>
                    <w:suppressLineNumbers w:val="0"/>
                    <w:jc w:val="center"/>
                    <w:textAlignment w:val="center"/>
                    <w:rPr>
                      <w:rFonts w:eastAsia="仿宋_GB2312"/>
                      <w:kern w:val="0"/>
                    </w:rPr>
                  </w:pPr>
                  <w:r>
                    <w:rPr>
                      <w:rFonts w:hint="default" w:ascii="Times New Roman" w:hAnsi="Times New Roman" w:eastAsia="宋体" w:cs="Times New Roman"/>
                      <w:i w:val="0"/>
                      <w:iCs w:val="0"/>
                      <w:color w:val="000000"/>
                      <w:kern w:val="0"/>
                      <w:sz w:val="21"/>
                      <w:szCs w:val="21"/>
                      <w:u w:val="none"/>
                      <w:lang w:val="en-US" w:eastAsia="zh-CN" w:bidi="ar"/>
                    </w:rPr>
                    <w:t>-</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14:paraId="0C6C35BB">
                  <w:pPr>
                    <w:keepNext w:val="0"/>
                    <w:keepLines w:val="0"/>
                    <w:widowControl/>
                    <w:suppressLineNumbers w:val="0"/>
                    <w:jc w:val="center"/>
                    <w:textAlignment w:val="center"/>
                    <w:rPr>
                      <w:rFonts w:eastAsia="仿宋_GB2312"/>
                      <w:kern w:val="0"/>
                    </w:rPr>
                  </w:pPr>
                  <w:r>
                    <w:rPr>
                      <w:rFonts w:hint="default" w:ascii="Times New Roman" w:hAnsi="Times New Roman" w:eastAsia="宋体" w:cs="Times New Roman"/>
                      <w:i w:val="0"/>
                      <w:iCs w:val="0"/>
                      <w:color w:val="000000"/>
                      <w:kern w:val="0"/>
                      <w:sz w:val="21"/>
                      <w:szCs w:val="21"/>
                      <w:u w:val="none"/>
                      <w:lang w:val="en-US" w:eastAsia="zh-CN" w:bidi="ar"/>
                    </w:rPr>
                    <w:t>-</w:t>
                  </w:r>
                </w:p>
              </w:tc>
              <w:tc>
                <w:tcPr>
                  <w:tcW w:w="728" w:type="pct"/>
                  <w:tcBorders>
                    <w:top w:val="single" w:color="000000" w:sz="4" w:space="0"/>
                    <w:left w:val="single" w:color="000000" w:sz="4" w:space="0"/>
                    <w:bottom w:val="single" w:color="000000" w:sz="4" w:space="0"/>
                    <w:right w:val="single" w:color="000000" w:sz="4" w:space="0"/>
                  </w:tcBorders>
                  <w:noWrap w:val="0"/>
                  <w:vAlign w:val="center"/>
                </w:tcPr>
                <w:p w14:paraId="1C4300BE">
                  <w:pPr>
                    <w:keepNext w:val="0"/>
                    <w:keepLines w:val="0"/>
                    <w:widowControl/>
                    <w:suppressLineNumbers w:val="0"/>
                    <w:jc w:val="center"/>
                    <w:textAlignment w:val="center"/>
                    <w:rPr>
                      <w:rFonts w:eastAsia="仿宋_GB2312"/>
                      <w:kern w:val="0"/>
                    </w:rPr>
                  </w:pPr>
                  <w:r>
                    <w:rPr>
                      <w:rFonts w:hint="default" w:ascii="Times New Roman" w:hAnsi="Times New Roman" w:eastAsia="宋体" w:cs="Times New Roman"/>
                      <w:i w:val="0"/>
                      <w:iCs w:val="0"/>
                      <w:color w:val="000000"/>
                      <w:kern w:val="0"/>
                      <w:sz w:val="21"/>
                      <w:szCs w:val="21"/>
                      <w:u w:val="none"/>
                      <w:lang w:val="en-US" w:eastAsia="zh-CN" w:bidi="ar"/>
                    </w:rPr>
                    <w:t>-</w:t>
                  </w:r>
                </w:p>
              </w:tc>
            </w:tr>
            <w:tr w14:paraId="6436B6B7">
              <w:tblPrEx>
                <w:tblCellMar>
                  <w:top w:w="0" w:type="dxa"/>
                  <w:left w:w="108" w:type="dxa"/>
                  <w:bottom w:w="0" w:type="dxa"/>
                  <w:right w:w="108" w:type="dxa"/>
                </w:tblCellMar>
              </w:tblPrEx>
              <w:trPr>
                <w:trHeight w:val="285" w:hRule="atLeast"/>
              </w:trPr>
              <w:tc>
                <w:tcPr>
                  <w:tcW w:w="207" w:type="pct"/>
                  <w:vMerge w:val="continue"/>
                  <w:tcBorders>
                    <w:top w:val="single" w:color="000000" w:sz="4" w:space="0"/>
                    <w:left w:val="single" w:color="000000" w:sz="4" w:space="0"/>
                    <w:bottom w:val="nil"/>
                    <w:right w:val="single" w:color="000000" w:sz="4" w:space="0"/>
                  </w:tcBorders>
                  <w:noWrap w:val="0"/>
                  <w:vAlign w:val="center"/>
                </w:tcPr>
                <w:p w14:paraId="1827472E">
                  <w:pPr>
                    <w:widowControl/>
                    <w:jc w:val="left"/>
                    <w:rPr>
                      <w:rFonts w:eastAsia="仿宋_GB2312"/>
                      <w:kern w:val="0"/>
                      <w:szCs w:val="21"/>
                    </w:rPr>
                  </w:pPr>
                </w:p>
              </w:tc>
              <w:tc>
                <w:tcPr>
                  <w:tcW w:w="1145" w:type="pct"/>
                  <w:tcBorders>
                    <w:top w:val="single" w:color="000000" w:sz="4" w:space="0"/>
                    <w:left w:val="single" w:color="000000" w:sz="4" w:space="0"/>
                    <w:bottom w:val="single" w:color="000000" w:sz="4" w:space="0"/>
                    <w:right w:val="single" w:color="000000" w:sz="4" w:space="0"/>
                  </w:tcBorders>
                  <w:noWrap w:val="0"/>
                  <w:vAlign w:val="center"/>
                </w:tcPr>
                <w:p w14:paraId="36B67458">
                  <w:pPr>
                    <w:keepNext w:val="0"/>
                    <w:keepLines w:val="0"/>
                    <w:widowControl/>
                    <w:suppressLineNumbers w:val="0"/>
                    <w:jc w:val="center"/>
                    <w:textAlignment w:val="center"/>
                    <w:rPr>
                      <w:rFonts w:eastAsia="仿宋_GB2312"/>
                      <w:kern w:val="0"/>
                      <w:lang w:bidi="ar"/>
                    </w:rPr>
                  </w:pPr>
                  <w:r>
                    <w:rPr>
                      <w:rFonts w:hint="default" w:ascii="Times New Roman" w:hAnsi="Times New Roman" w:eastAsia="宋体" w:cs="Times New Roman"/>
                      <w:i w:val="0"/>
                      <w:iCs w:val="0"/>
                      <w:color w:val="000000"/>
                      <w:kern w:val="0"/>
                      <w:sz w:val="21"/>
                      <w:szCs w:val="21"/>
                      <w:u w:val="none"/>
                      <w:lang w:val="en-US" w:eastAsia="zh-CN" w:bidi="ar"/>
                    </w:rPr>
                    <w:t>2028.11-2029.10</w:t>
                  </w:r>
                </w:p>
              </w:tc>
              <w:tc>
                <w:tcPr>
                  <w:tcW w:w="7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2620D2">
                  <w:pPr>
                    <w:jc w:val="center"/>
                    <w:rPr>
                      <w:rFonts w:eastAsia="仿宋_GB2312"/>
                      <w:kern w:val="0"/>
                      <w:szCs w:val="21"/>
                    </w:rPr>
                  </w:pPr>
                </w:p>
              </w:tc>
              <w:tc>
                <w:tcPr>
                  <w:tcW w:w="689" w:type="pct"/>
                  <w:tcBorders>
                    <w:top w:val="single" w:color="000000" w:sz="4" w:space="0"/>
                    <w:left w:val="single" w:color="000000" w:sz="4" w:space="0"/>
                    <w:bottom w:val="single" w:color="000000" w:sz="4" w:space="0"/>
                    <w:right w:val="single" w:color="000000" w:sz="4" w:space="0"/>
                  </w:tcBorders>
                  <w:noWrap w:val="0"/>
                  <w:vAlign w:val="center"/>
                </w:tcPr>
                <w:p w14:paraId="3480C459">
                  <w:pPr>
                    <w:keepNext w:val="0"/>
                    <w:keepLines w:val="0"/>
                    <w:widowControl/>
                    <w:suppressLineNumbers w:val="0"/>
                    <w:jc w:val="center"/>
                    <w:textAlignment w:val="center"/>
                    <w:rPr>
                      <w:rFonts w:hint="default" w:eastAsia="仿宋_GB2312"/>
                      <w:kern w:val="0"/>
                      <w:lang w:val="en-US" w:eastAsia="zh-CN"/>
                    </w:rPr>
                  </w:pPr>
                  <w:r>
                    <w:rPr>
                      <w:rFonts w:hint="default" w:ascii="Times New Roman" w:hAnsi="Times New Roman" w:eastAsia="宋体" w:cs="Times New Roman"/>
                      <w:i w:val="0"/>
                      <w:iCs w:val="0"/>
                      <w:color w:val="000000"/>
                      <w:kern w:val="0"/>
                      <w:sz w:val="21"/>
                      <w:szCs w:val="21"/>
                      <w:u w:val="none"/>
                      <w:lang w:val="en-US" w:eastAsia="zh-CN" w:bidi="ar"/>
                    </w:rPr>
                    <w:t>102.8067</w:t>
                  </w:r>
                </w:p>
              </w:tc>
              <w:tc>
                <w:tcPr>
                  <w:tcW w:w="728" w:type="pct"/>
                  <w:tcBorders>
                    <w:top w:val="single" w:color="000000" w:sz="4" w:space="0"/>
                    <w:left w:val="single" w:color="000000" w:sz="4" w:space="0"/>
                    <w:bottom w:val="single" w:color="000000" w:sz="4" w:space="0"/>
                    <w:right w:val="single" w:color="000000" w:sz="4" w:space="0"/>
                  </w:tcBorders>
                  <w:noWrap w:val="0"/>
                  <w:vAlign w:val="center"/>
                </w:tcPr>
                <w:p w14:paraId="66FF3852">
                  <w:pPr>
                    <w:keepNext w:val="0"/>
                    <w:keepLines w:val="0"/>
                    <w:widowControl/>
                    <w:suppressLineNumbers w:val="0"/>
                    <w:jc w:val="center"/>
                    <w:textAlignment w:val="center"/>
                    <w:rPr>
                      <w:rFonts w:eastAsia="仿宋_GB2312"/>
                      <w:kern w:val="0"/>
                    </w:rPr>
                  </w:pPr>
                  <w:r>
                    <w:rPr>
                      <w:rFonts w:hint="default" w:ascii="Times New Roman" w:hAnsi="Times New Roman" w:eastAsia="宋体" w:cs="Times New Roman"/>
                      <w:i w:val="0"/>
                      <w:iCs w:val="0"/>
                      <w:color w:val="000000"/>
                      <w:kern w:val="0"/>
                      <w:sz w:val="21"/>
                      <w:szCs w:val="21"/>
                      <w:u w:val="none"/>
                      <w:lang w:val="en-US" w:eastAsia="zh-CN" w:bidi="ar"/>
                    </w:rPr>
                    <w:t>-</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14:paraId="66B583E2">
                  <w:pPr>
                    <w:keepNext w:val="0"/>
                    <w:keepLines w:val="0"/>
                    <w:widowControl/>
                    <w:suppressLineNumbers w:val="0"/>
                    <w:jc w:val="center"/>
                    <w:textAlignment w:val="center"/>
                    <w:rPr>
                      <w:rFonts w:eastAsia="仿宋_GB2312"/>
                      <w:kern w:val="0"/>
                    </w:rPr>
                  </w:pPr>
                  <w:r>
                    <w:rPr>
                      <w:rFonts w:hint="default" w:ascii="Times New Roman" w:hAnsi="Times New Roman" w:eastAsia="宋体" w:cs="Times New Roman"/>
                      <w:i w:val="0"/>
                      <w:iCs w:val="0"/>
                      <w:color w:val="000000"/>
                      <w:kern w:val="0"/>
                      <w:sz w:val="21"/>
                      <w:szCs w:val="21"/>
                      <w:u w:val="none"/>
                      <w:lang w:val="en-US" w:eastAsia="zh-CN" w:bidi="ar"/>
                    </w:rPr>
                    <w:t>-</w:t>
                  </w:r>
                </w:p>
              </w:tc>
              <w:tc>
                <w:tcPr>
                  <w:tcW w:w="728" w:type="pct"/>
                  <w:tcBorders>
                    <w:top w:val="single" w:color="000000" w:sz="4" w:space="0"/>
                    <w:left w:val="single" w:color="000000" w:sz="4" w:space="0"/>
                    <w:bottom w:val="single" w:color="000000" w:sz="4" w:space="0"/>
                    <w:right w:val="single" w:color="000000" w:sz="4" w:space="0"/>
                  </w:tcBorders>
                  <w:noWrap w:val="0"/>
                  <w:vAlign w:val="center"/>
                </w:tcPr>
                <w:p w14:paraId="23C417A8">
                  <w:pPr>
                    <w:keepNext w:val="0"/>
                    <w:keepLines w:val="0"/>
                    <w:widowControl/>
                    <w:suppressLineNumbers w:val="0"/>
                    <w:jc w:val="center"/>
                    <w:textAlignment w:val="center"/>
                    <w:rPr>
                      <w:rFonts w:eastAsia="仿宋_GB2312"/>
                      <w:kern w:val="0"/>
                    </w:rPr>
                  </w:pPr>
                  <w:r>
                    <w:rPr>
                      <w:rFonts w:hint="default" w:ascii="Times New Roman" w:hAnsi="Times New Roman" w:eastAsia="宋体" w:cs="Times New Roman"/>
                      <w:i w:val="0"/>
                      <w:iCs w:val="0"/>
                      <w:color w:val="000000"/>
                      <w:kern w:val="0"/>
                      <w:sz w:val="21"/>
                      <w:szCs w:val="21"/>
                      <w:u w:val="none"/>
                      <w:lang w:val="en-US" w:eastAsia="zh-CN" w:bidi="ar"/>
                    </w:rPr>
                    <w:t>-</w:t>
                  </w:r>
                </w:p>
              </w:tc>
            </w:tr>
            <w:tr w14:paraId="2D46C814">
              <w:tblPrEx>
                <w:tblCellMar>
                  <w:top w:w="0" w:type="dxa"/>
                  <w:left w:w="108" w:type="dxa"/>
                  <w:bottom w:w="0" w:type="dxa"/>
                  <w:right w:w="108" w:type="dxa"/>
                </w:tblCellMar>
              </w:tblPrEx>
              <w:trPr>
                <w:trHeight w:val="285" w:hRule="atLeast"/>
              </w:trPr>
              <w:tc>
                <w:tcPr>
                  <w:tcW w:w="207" w:type="pct"/>
                  <w:vMerge w:val="continue"/>
                  <w:tcBorders>
                    <w:top w:val="single" w:color="000000" w:sz="4" w:space="0"/>
                    <w:left w:val="single" w:color="000000" w:sz="4" w:space="0"/>
                    <w:bottom w:val="nil"/>
                    <w:right w:val="single" w:color="000000" w:sz="4" w:space="0"/>
                  </w:tcBorders>
                  <w:noWrap w:val="0"/>
                  <w:vAlign w:val="center"/>
                </w:tcPr>
                <w:p w14:paraId="24CB708D">
                  <w:pPr>
                    <w:widowControl/>
                    <w:jc w:val="left"/>
                    <w:rPr>
                      <w:rFonts w:eastAsia="仿宋_GB2312"/>
                      <w:kern w:val="0"/>
                      <w:szCs w:val="21"/>
                    </w:rPr>
                  </w:pPr>
                </w:p>
              </w:tc>
              <w:tc>
                <w:tcPr>
                  <w:tcW w:w="1145" w:type="pct"/>
                  <w:tcBorders>
                    <w:top w:val="single" w:color="000000" w:sz="4" w:space="0"/>
                    <w:left w:val="single" w:color="000000" w:sz="4" w:space="0"/>
                    <w:bottom w:val="single" w:color="000000" w:sz="4" w:space="0"/>
                    <w:right w:val="single" w:color="000000" w:sz="4" w:space="0"/>
                  </w:tcBorders>
                  <w:noWrap w:val="0"/>
                  <w:vAlign w:val="center"/>
                </w:tcPr>
                <w:p w14:paraId="4059ED4A">
                  <w:pPr>
                    <w:keepNext w:val="0"/>
                    <w:keepLines w:val="0"/>
                    <w:widowControl/>
                    <w:suppressLineNumbers w:val="0"/>
                    <w:jc w:val="center"/>
                    <w:textAlignment w:val="center"/>
                    <w:rPr>
                      <w:rFonts w:eastAsia="仿宋_GB2312"/>
                      <w:kern w:val="0"/>
                      <w:lang w:bidi="ar"/>
                    </w:rPr>
                  </w:pPr>
                  <w:r>
                    <w:rPr>
                      <w:rFonts w:hint="default" w:ascii="Times New Roman" w:hAnsi="Times New Roman" w:eastAsia="宋体" w:cs="Times New Roman"/>
                      <w:i w:val="0"/>
                      <w:iCs w:val="0"/>
                      <w:color w:val="000000"/>
                      <w:kern w:val="0"/>
                      <w:sz w:val="21"/>
                      <w:szCs w:val="21"/>
                      <w:u w:val="none"/>
                      <w:lang w:val="en-US" w:eastAsia="zh-CN" w:bidi="ar"/>
                    </w:rPr>
                    <w:t>2029.11-2030.10</w:t>
                  </w:r>
                </w:p>
              </w:tc>
              <w:tc>
                <w:tcPr>
                  <w:tcW w:w="7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C74A06">
                  <w:pPr>
                    <w:jc w:val="center"/>
                    <w:rPr>
                      <w:rFonts w:eastAsia="仿宋_GB2312"/>
                      <w:kern w:val="0"/>
                      <w:szCs w:val="21"/>
                    </w:rPr>
                  </w:pPr>
                </w:p>
              </w:tc>
              <w:tc>
                <w:tcPr>
                  <w:tcW w:w="689" w:type="pct"/>
                  <w:tcBorders>
                    <w:top w:val="single" w:color="000000" w:sz="4" w:space="0"/>
                    <w:left w:val="single" w:color="000000" w:sz="4" w:space="0"/>
                    <w:bottom w:val="single" w:color="000000" w:sz="4" w:space="0"/>
                    <w:right w:val="single" w:color="000000" w:sz="4" w:space="0"/>
                  </w:tcBorders>
                  <w:noWrap w:val="0"/>
                  <w:vAlign w:val="center"/>
                </w:tcPr>
                <w:p w14:paraId="26CEC0A0">
                  <w:pPr>
                    <w:keepNext w:val="0"/>
                    <w:keepLines w:val="0"/>
                    <w:widowControl/>
                    <w:suppressLineNumbers w:val="0"/>
                    <w:jc w:val="center"/>
                    <w:textAlignment w:val="center"/>
                    <w:rPr>
                      <w:rFonts w:hint="default" w:eastAsia="仿宋_GB2312"/>
                      <w:kern w:val="0"/>
                      <w:lang w:val="en-US"/>
                    </w:rPr>
                  </w:pPr>
                  <w:r>
                    <w:rPr>
                      <w:rFonts w:hint="default" w:ascii="Times New Roman" w:hAnsi="Times New Roman" w:eastAsia="宋体" w:cs="Times New Roman"/>
                      <w:i w:val="0"/>
                      <w:iCs w:val="0"/>
                      <w:color w:val="000000"/>
                      <w:kern w:val="0"/>
                      <w:sz w:val="21"/>
                      <w:szCs w:val="21"/>
                      <w:u w:val="none"/>
                      <w:lang w:val="en-US" w:eastAsia="zh-CN" w:bidi="ar"/>
                    </w:rPr>
                    <w:t>7.4158</w:t>
                  </w:r>
                </w:p>
              </w:tc>
              <w:tc>
                <w:tcPr>
                  <w:tcW w:w="728" w:type="pct"/>
                  <w:tcBorders>
                    <w:top w:val="single" w:color="000000" w:sz="4" w:space="0"/>
                    <w:left w:val="single" w:color="000000" w:sz="4" w:space="0"/>
                    <w:bottom w:val="single" w:color="000000" w:sz="4" w:space="0"/>
                    <w:right w:val="single" w:color="000000" w:sz="4" w:space="0"/>
                  </w:tcBorders>
                  <w:noWrap w:val="0"/>
                  <w:vAlign w:val="center"/>
                </w:tcPr>
                <w:p w14:paraId="43B0A096">
                  <w:pPr>
                    <w:keepNext w:val="0"/>
                    <w:keepLines w:val="0"/>
                    <w:widowControl/>
                    <w:suppressLineNumbers w:val="0"/>
                    <w:jc w:val="center"/>
                    <w:textAlignment w:val="center"/>
                    <w:rPr>
                      <w:rFonts w:eastAsia="仿宋_GB2312"/>
                      <w:kern w:val="0"/>
                    </w:rPr>
                  </w:pPr>
                  <w:r>
                    <w:rPr>
                      <w:rFonts w:hint="default" w:ascii="Times New Roman" w:hAnsi="Times New Roman" w:eastAsia="宋体" w:cs="Times New Roman"/>
                      <w:i w:val="0"/>
                      <w:iCs w:val="0"/>
                      <w:color w:val="000000"/>
                      <w:kern w:val="0"/>
                      <w:sz w:val="21"/>
                      <w:szCs w:val="21"/>
                      <w:u w:val="none"/>
                      <w:lang w:val="en-US" w:eastAsia="zh-CN" w:bidi="ar"/>
                    </w:rPr>
                    <w:t>-</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14:paraId="26B07C03">
                  <w:pPr>
                    <w:keepNext w:val="0"/>
                    <w:keepLines w:val="0"/>
                    <w:widowControl/>
                    <w:suppressLineNumbers w:val="0"/>
                    <w:jc w:val="center"/>
                    <w:textAlignment w:val="center"/>
                    <w:rPr>
                      <w:rFonts w:eastAsia="仿宋_GB2312"/>
                      <w:kern w:val="0"/>
                    </w:rPr>
                  </w:pPr>
                  <w:r>
                    <w:rPr>
                      <w:rFonts w:hint="default" w:ascii="Times New Roman" w:hAnsi="Times New Roman" w:eastAsia="宋体" w:cs="Times New Roman"/>
                      <w:i w:val="0"/>
                      <w:iCs w:val="0"/>
                      <w:color w:val="000000"/>
                      <w:kern w:val="0"/>
                      <w:sz w:val="21"/>
                      <w:szCs w:val="21"/>
                      <w:u w:val="none"/>
                      <w:lang w:val="en-US" w:eastAsia="zh-CN" w:bidi="ar"/>
                    </w:rPr>
                    <w:t>-</w:t>
                  </w:r>
                </w:p>
              </w:tc>
              <w:tc>
                <w:tcPr>
                  <w:tcW w:w="728" w:type="pct"/>
                  <w:tcBorders>
                    <w:top w:val="single" w:color="000000" w:sz="4" w:space="0"/>
                    <w:left w:val="single" w:color="000000" w:sz="4" w:space="0"/>
                    <w:bottom w:val="single" w:color="000000" w:sz="4" w:space="0"/>
                    <w:right w:val="single" w:color="000000" w:sz="4" w:space="0"/>
                  </w:tcBorders>
                  <w:noWrap w:val="0"/>
                  <w:vAlign w:val="center"/>
                </w:tcPr>
                <w:p w14:paraId="344873AA">
                  <w:pPr>
                    <w:keepNext w:val="0"/>
                    <w:keepLines w:val="0"/>
                    <w:widowControl/>
                    <w:suppressLineNumbers w:val="0"/>
                    <w:jc w:val="center"/>
                    <w:textAlignment w:val="center"/>
                    <w:rPr>
                      <w:rFonts w:eastAsia="仿宋_GB2312"/>
                      <w:kern w:val="0"/>
                    </w:rPr>
                  </w:pPr>
                  <w:r>
                    <w:rPr>
                      <w:rFonts w:hint="default" w:ascii="Times New Roman" w:hAnsi="Times New Roman" w:eastAsia="宋体" w:cs="Times New Roman"/>
                      <w:i w:val="0"/>
                      <w:iCs w:val="0"/>
                      <w:color w:val="000000"/>
                      <w:kern w:val="0"/>
                      <w:sz w:val="21"/>
                      <w:szCs w:val="21"/>
                      <w:u w:val="none"/>
                      <w:lang w:val="en-US" w:eastAsia="zh-CN" w:bidi="ar"/>
                    </w:rPr>
                    <w:t>-</w:t>
                  </w:r>
                </w:p>
              </w:tc>
            </w:tr>
            <w:tr w14:paraId="38D74950">
              <w:tblPrEx>
                <w:tblCellMar>
                  <w:top w:w="0" w:type="dxa"/>
                  <w:left w:w="108" w:type="dxa"/>
                  <w:bottom w:w="0" w:type="dxa"/>
                  <w:right w:w="108" w:type="dxa"/>
                </w:tblCellMar>
              </w:tblPrEx>
              <w:trPr>
                <w:trHeight w:val="285" w:hRule="atLeast"/>
              </w:trPr>
              <w:tc>
                <w:tcPr>
                  <w:tcW w:w="207" w:type="pct"/>
                  <w:vMerge w:val="continue"/>
                  <w:tcBorders>
                    <w:top w:val="single" w:color="000000" w:sz="4" w:space="0"/>
                    <w:left w:val="single" w:color="000000" w:sz="4" w:space="0"/>
                    <w:bottom w:val="nil"/>
                    <w:right w:val="single" w:color="000000" w:sz="4" w:space="0"/>
                  </w:tcBorders>
                  <w:noWrap w:val="0"/>
                  <w:vAlign w:val="center"/>
                </w:tcPr>
                <w:p w14:paraId="32C13821">
                  <w:pPr>
                    <w:widowControl/>
                    <w:jc w:val="left"/>
                    <w:rPr>
                      <w:rFonts w:eastAsia="仿宋_GB2312"/>
                      <w:kern w:val="0"/>
                      <w:szCs w:val="21"/>
                    </w:rPr>
                  </w:pPr>
                </w:p>
              </w:tc>
              <w:tc>
                <w:tcPr>
                  <w:tcW w:w="1145" w:type="pct"/>
                  <w:tcBorders>
                    <w:top w:val="single" w:color="000000" w:sz="4" w:space="0"/>
                    <w:left w:val="single" w:color="000000" w:sz="4" w:space="0"/>
                    <w:bottom w:val="single" w:color="000000" w:sz="4" w:space="0"/>
                    <w:right w:val="single" w:color="000000" w:sz="4" w:space="0"/>
                  </w:tcBorders>
                  <w:noWrap w:val="0"/>
                  <w:vAlign w:val="center"/>
                </w:tcPr>
                <w:p w14:paraId="6234B6AC">
                  <w:pPr>
                    <w:keepNext w:val="0"/>
                    <w:keepLines w:val="0"/>
                    <w:widowControl/>
                    <w:suppressLineNumbers w:val="0"/>
                    <w:jc w:val="center"/>
                    <w:textAlignment w:val="center"/>
                    <w:rPr>
                      <w:rFonts w:eastAsia="仿宋_GB2312"/>
                      <w:kern w:val="0"/>
                      <w:lang w:bidi="ar"/>
                    </w:rPr>
                  </w:pPr>
                  <w:r>
                    <w:rPr>
                      <w:rFonts w:hint="default" w:ascii="Times New Roman" w:hAnsi="Times New Roman" w:eastAsia="宋体" w:cs="Times New Roman"/>
                      <w:i w:val="0"/>
                      <w:iCs w:val="0"/>
                      <w:color w:val="000000"/>
                      <w:kern w:val="0"/>
                      <w:sz w:val="21"/>
                      <w:szCs w:val="21"/>
                      <w:u w:val="none"/>
                      <w:lang w:val="en-US" w:eastAsia="zh-CN" w:bidi="ar"/>
                    </w:rPr>
                    <w:t>2030.11-2031.10</w:t>
                  </w:r>
                </w:p>
              </w:tc>
              <w:tc>
                <w:tcPr>
                  <w:tcW w:w="7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2C1048">
                  <w:pPr>
                    <w:jc w:val="center"/>
                    <w:rPr>
                      <w:rFonts w:eastAsia="仿宋_GB2312"/>
                      <w:kern w:val="0"/>
                      <w:szCs w:val="21"/>
                    </w:rPr>
                  </w:pPr>
                </w:p>
              </w:tc>
              <w:tc>
                <w:tcPr>
                  <w:tcW w:w="689" w:type="pct"/>
                  <w:tcBorders>
                    <w:top w:val="single" w:color="000000" w:sz="4" w:space="0"/>
                    <w:left w:val="single" w:color="000000" w:sz="4" w:space="0"/>
                    <w:bottom w:val="single" w:color="000000" w:sz="4" w:space="0"/>
                    <w:right w:val="single" w:color="000000" w:sz="4" w:space="0"/>
                  </w:tcBorders>
                  <w:noWrap w:val="0"/>
                  <w:vAlign w:val="center"/>
                </w:tcPr>
                <w:p w14:paraId="338A8447">
                  <w:pPr>
                    <w:keepNext w:val="0"/>
                    <w:keepLines w:val="0"/>
                    <w:widowControl/>
                    <w:suppressLineNumbers w:val="0"/>
                    <w:jc w:val="center"/>
                    <w:textAlignment w:val="center"/>
                    <w:rPr>
                      <w:rFonts w:hint="default" w:eastAsia="仿宋_GB2312"/>
                      <w:kern w:val="0"/>
                      <w:lang w:val="en-US"/>
                    </w:rPr>
                  </w:pPr>
                  <w:r>
                    <w:rPr>
                      <w:rFonts w:hint="default" w:ascii="Times New Roman" w:hAnsi="Times New Roman" w:eastAsia="宋体" w:cs="Times New Roman"/>
                      <w:i w:val="0"/>
                      <w:iCs w:val="0"/>
                      <w:color w:val="000000"/>
                      <w:kern w:val="0"/>
                      <w:sz w:val="21"/>
                      <w:szCs w:val="21"/>
                      <w:u w:val="none"/>
                      <w:lang w:val="en-US" w:eastAsia="zh-CN" w:bidi="ar"/>
                    </w:rPr>
                    <w:t>7.6383</w:t>
                  </w:r>
                </w:p>
              </w:tc>
              <w:tc>
                <w:tcPr>
                  <w:tcW w:w="728" w:type="pct"/>
                  <w:tcBorders>
                    <w:top w:val="single" w:color="000000" w:sz="4" w:space="0"/>
                    <w:left w:val="single" w:color="000000" w:sz="4" w:space="0"/>
                    <w:bottom w:val="single" w:color="000000" w:sz="4" w:space="0"/>
                    <w:right w:val="single" w:color="000000" w:sz="4" w:space="0"/>
                  </w:tcBorders>
                  <w:noWrap w:val="0"/>
                  <w:vAlign w:val="center"/>
                </w:tcPr>
                <w:p w14:paraId="23BC4ED0">
                  <w:pPr>
                    <w:keepNext w:val="0"/>
                    <w:keepLines w:val="0"/>
                    <w:widowControl/>
                    <w:suppressLineNumbers w:val="0"/>
                    <w:jc w:val="center"/>
                    <w:textAlignment w:val="center"/>
                    <w:rPr>
                      <w:rFonts w:eastAsia="仿宋_GB2312"/>
                      <w:kern w:val="0"/>
                    </w:rPr>
                  </w:pPr>
                  <w:r>
                    <w:rPr>
                      <w:rFonts w:hint="default" w:ascii="Times New Roman" w:hAnsi="Times New Roman" w:eastAsia="宋体" w:cs="Times New Roman"/>
                      <w:i w:val="0"/>
                      <w:iCs w:val="0"/>
                      <w:color w:val="000000"/>
                      <w:kern w:val="0"/>
                      <w:sz w:val="21"/>
                      <w:szCs w:val="21"/>
                      <w:u w:val="none"/>
                      <w:lang w:val="en-US" w:eastAsia="zh-CN" w:bidi="ar"/>
                    </w:rPr>
                    <w:t>-</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14:paraId="3CA0ED96">
                  <w:pPr>
                    <w:keepNext w:val="0"/>
                    <w:keepLines w:val="0"/>
                    <w:widowControl/>
                    <w:suppressLineNumbers w:val="0"/>
                    <w:jc w:val="center"/>
                    <w:textAlignment w:val="center"/>
                    <w:rPr>
                      <w:rFonts w:eastAsia="仿宋_GB2312"/>
                      <w:kern w:val="0"/>
                    </w:rPr>
                  </w:pPr>
                  <w:r>
                    <w:rPr>
                      <w:rFonts w:hint="default" w:ascii="Times New Roman" w:hAnsi="Times New Roman" w:eastAsia="宋体" w:cs="Times New Roman"/>
                      <w:i w:val="0"/>
                      <w:iCs w:val="0"/>
                      <w:color w:val="000000"/>
                      <w:kern w:val="0"/>
                      <w:sz w:val="21"/>
                      <w:szCs w:val="21"/>
                      <w:u w:val="none"/>
                      <w:lang w:val="en-US" w:eastAsia="zh-CN" w:bidi="ar"/>
                    </w:rPr>
                    <w:t>-</w:t>
                  </w:r>
                </w:p>
              </w:tc>
              <w:tc>
                <w:tcPr>
                  <w:tcW w:w="728" w:type="pct"/>
                  <w:tcBorders>
                    <w:top w:val="single" w:color="000000" w:sz="4" w:space="0"/>
                    <w:left w:val="single" w:color="000000" w:sz="4" w:space="0"/>
                    <w:bottom w:val="single" w:color="000000" w:sz="4" w:space="0"/>
                    <w:right w:val="single" w:color="000000" w:sz="4" w:space="0"/>
                  </w:tcBorders>
                  <w:noWrap w:val="0"/>
                  <w:vAlign w:val="center"/>
                </w:tcPr>
                <w:p w14:paraId="0106AECC">
                  <w:pPr>
                    <w:keepNext w:val="0"/>
                    <w:keepLines w:val="0"/>
                    <w:widowControl/>
                    <w:suppressLineNumbers w:val="0"/>
                    <w:jc w:val="center"/>
                    <w:textAlignment w:val="center"/>
                    <w:rPr>
                      <w:rFonts w:eastAsia="仿宋_GB2312"/>
                      <w:kern w:val="0"/>
                    </w:rPr>
                  </w:pPr>
                  <w:r>
                    <w:rPr>
                      <w:rFonts w:hint="default" w:ascii="Times New Roman" w:hAnsi="Times New Roman" w:eastAsia="宋体" w:cs="Times New Roman"/>
                      <w:i w:val="0"/>
                      <w:iCs w:val="0"/>
                      <w:color w:val="000000"/>
                      <w:kern w:val="0"/>
                      <w:sz w:val="21"/>
                      <w:szCs w:val="21"/>
                      <w:u w:val="none"/>
                      <w:lang w:val="en-US" w:eastAsia="zh-CN" w:bidi="ar"/>
                    </w:rPr>
                    <w:t>-</w:t>
                  </w:r>
                </w:p>
              </w:tc>
            </w:tr>
            <w:tr w14:paraId="4B1BC75E">
              <w:tblPrEx>
                <w:tblCellMar>
                  <w:top w:w="0" w:type="dxa"/>
                  <w:left w:w="108" w:type="dxa"/>
                  <w:bottom w:w="0" w:type="dxa"/>
                  <w:right w:w="108" w:type="dxa"/>
                </w:tblCellMar>
              </w:tblPrEx>
              <w:trPr>
                <w:trHeight w:val="285" w:hRule="atLeast"/>
              </w:trPr>
              <w:tc>
                <w:tcPr>
                  <w:tcW w:w="1352" w:type="pct"/>
                  <w:gridSpan w:val="2"/>
                  <w:tcBorders>
                    <w:top w:val="single" w:color="000000" w:sz="4" w:space="0"/>
                    <w:left w:val="single" w:color="000000" w:sz="4" w:space="0"/>
                    <w:bottom w:val="single" w:color="000000" w:sz="4" w:space="0"/>
                    <w:right w:val="single" w:color="000000" w:sz="4" w:space="0"/>
                  </w:tcBorders>
                  <w:noWrap w:val="0"/>
                  <w:vAlign w:val="center"/>
                </w:tcPr>
                <w:p w14:paraId="76E49988">
                  <w:pPr>
                    <w:widowControl/>
                    <w:jc w:val="center"/>
                    <w:rPr>
                      <w:rFonts w:eastAsia="仿宋_GB2312"/>
                      <w:b/>
                      <w:bCs/>
                      <w:kern w:val="0"/>
                    </w:rPr>
                  </w:pPr>
                  <w:r>
                    <w:rPr>
                      <w:rFonts w:eastAsia="仿宋_GB2312"/>
                      <w:b/>
                      <w:bCs/>
                      <w:kern w:val="0"/>
                    </w:rPr>
                    <w:t>合计</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1424743E">
                  <w:pPr>
                    <w:keepNext w:val="0"/>
                    <w:keepLines w:val="0"/>
                    <w:widowControl/>
                    <w:suppressLineNumbers w:val="0"/>
                    <w:jc w:val="center"/>
                    <w:textAlignment w:val="center"/>
                    <w:rPr>
                      <w:rFonts w:hint="default" w:eastAsia="仿宋_GB2312"/>
                      <w:b/>
                      <w:bCs/>
                      <w:kern w:val="0"/>
                      <w:lang w:val="en-US" w:eastAsia="zh-CN"/>
                    </w:rPr>
                  </w:pPr>
                  <w:r>
                    <w:rPr>
                      <w:rFonts w:hint="default" w:ascii="Times New Roman" w:hAnsi="Times New Roman" w:eastAsia="宋体" w:cs="Times New Roman"/>
                      <w:b/>
                      <w:bCs/>
                      <w:i w:val="0"/>
                      <w:iCs w:val="0"/>
                      <w:color w:val="000000"/>
                      <w:kern w:val="0"/>
                      <w:sz w:val="21"/>
                      <w:szCs w:val="21"/>
                      <w:u w:val="none"/>
                      <w:lang w:val="en-US" w:eastAsia="zh-CN" w:bidi="ar"/>
                    </w:rPr>
                    <w:t>136.6838</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1FE2B676">
                  <w:pPr>
                    <w:keepNext w:val="0"/>
                    <w:keepLines w:val="0"/>
                    <w:widowControl/>
                    <w:suppressLineNumbers w:val="0"/>
                    <w:jc w:val="center"/>
                    <w:textAlignment w:val="center"/>
                    <w:rPr>
                      <w:rFonts w:eastAsia="仿宋_GB2312"/>
                      <w:b/>
                      <w:bCs/>
                      <w:kern w:val="0"/>
                    </w:rPr>
                  </w:pPr>
                  <w:r>
                    <w:rPr>
                      <w:rFonts w:hint="default" w:ascii="Times New Roman" w:hAnsi="Times New Roman" w:eastAsia="宋体" w:cs="Times New Roman"/>
                      <w:b/>
                      <w:bCs/>
                      <w:i w:val="0"/>
                      <w:iCs w:val="0"/>
                      <w:color w:val="000000"/>
                      <w:kern w:val="0"/>
                      <w:sz w:val="21"/>
                      <w:szCs w:val="21"/>
                      <w:u w:val="none"/>
                      <w:lang w:val="en-US" w:eastAsia="zh-CN" w:bidi="ar"/>
                    </w:rPr>
                    <w:t>136.6838</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14:paraId="7C1F6407">
                  <w:pPr>
                    <w:keepNext w:val="0"/>
                    <w:keepLines w:val="0"/>
                    <w:widowControl/>
                    <w:suppressLineNumbers w:val="0"/>
                    <w:jc w:val="center"/>
                    <w:textAlignment w:val="center"/>
                    <w:rPr>
                      <w:rFonts w:eastAsia="仿宋_GB2312"/>
                      <w:b/>
                      <w:bCs/>
                      <w:kern w:val="0"/>
                    </w:rPr>
                  </w:pPr>
                  <w:r>
                    <w:rPr>
                      <w:rFonts w:hint="default" w:ascii="Times New Roman" w:hAnsi="Times New Roman" w:eastAsia="宋体" w:cs="Times New Roman"/>
                      <w:b/>
                      <w:bCs/>
                      <w:i w:val="0"/>
                      <w:iCs w:val="0"/>
                      <w:color w:val="000000"/>
                      <w:kern w:val="0"/>
                      <w:sz w:val="21"/>
                      <w:szCs w:val="21"/>
                      <w:u w:val="none"/>
                      <w:lang w:val="en-US" w:eastAsia="zh-CN" w:bidi="ar"/>
                    </w:rPr>
                    <w:t>136.6838</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28F7EDE9">
                  <w:pPr>
                    <w:keepNext w:val="0"/>
                    <w:keepLines w:val="0"/>
                    <w:widowControl/>
                    <w:suppressLineNumbers w:val="0"/>
                    <w:jc w:val="center"/>
                    <w:textAlignment w:val="center"/>
                    <w:rPr>
                      <w:rFonts w:eastAsia="仿宋_GB2312"/>
                      <w:b/>
                      <w:bCs/>
                      <w:kern w:val="0"/>
                    </w:rPr>
                  </w:pPr>
                  <w:r>
                    <w:rPr>
                      <w:rFonts w:hint="default" w:ascii="Times New Roman" w:hAnsi="Times New Roman" w:eastAsia="宋体" w:cs="Times New Roman"/>
                      <w:b/>
                      <w:bCs/>
                      <w:i w:val="0"/>
                      <w:iCs w:val="0"/>
                      <w:color w:val="000000"/>
                      <w:kern w:val="0"/>
                      <w:sz w:val="21"/>
                      <w:szCs w:val="21"/>
                      <w:u w:val="none"/>
                      <w:lang w:val="en-US" w:eastAsia="zh-CN" w:bidi="ar"/>
                    </w:rPr>
                    <w:t>136.6838</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14:paraId="77E36EAC">
                  <w:pPr>
                    <w:keepNext w:val="0"/>
                    <w:keepLines w:val="0"/>
                    <w:widowControl/>
                    <w:suppressLineNumbers w:val="0"/>
                    <w:jc w:val="center"/>
                    <w:textAlignment w:val="center"/>
                    <w:rPr>
                      <w:rFonts w:eastAsia="仿宋_GB2312"/>
                      <w:b/>
                      <w:bCs/>
                      <w:kern w:val="0"/>
                    </w:rPr>
                  </w:pPr>
                  <w:r>
                    <w:rPr>
                      <w:rFonts w:hint="default" w:ascii="Times New Roman" w:hAnsi="Times New Roman" w:eastAsia="宋体" w:cs="Times New Roman"/>
                      <w:b/>
                      <w:bCs/>
                      <w:i w:val="0"/>
                      <w:iCs w:val="0"/>
                      <w:color w:val="000000"/>
                      <w:kern w:val="0"/>
                      <w:sz w:val="21"/>
                      <w:szCs w:val="21"/>
                      <w:u w:val="none"/>
                      <w:lang w:val="en-US" w:eastAsia="zh-CN" w:bidi="ar"/>
                    </w:rPr>
                    <w:t>136.6838</w:t>
                  </w:r>
                </w:p>
              </w:tc>
            </w:tr>
          </w:tbl>
          <w:p w14:paraId="53478F67">
            <w:pPr>
              <w:tabs>
                <w:tab w:val="left" w:pos="9498"/>
              </w:tabs>
              <w:spacing w:line="360" w:lineRule="auto"/>
              <w:rPr>
                <w:rFonts w:eastAsia="仿宋_GB2312"/>
                <w:bCs/>
                <w:szCs w:val="21"/>
                <w:lang w:val="zh-CN"/>
              </w:rPr>
            </w:pPr>
          </w:p>
          <w:p w14:paraId="711E8DFF">
            <w:pPr>
              <w:rPr>
                <w:lang w:val="zh-CN"/>
              </w:rPr>
            </w:pPr>
          </w:p>
        </w:tc>
      </w:tr>
    </w:tbl>
    <w:p w14:paraId="1ECF4B6E">
      <w:r>
        <w:rPr>
          <w:rFonts w:eastAsia="仿宋_GB231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FA9CB">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9DCCBB">
                          <w:pPr>
                            <w:pStyle w:val="5"/>
                          </w:pPr>
                          <w:r>
                            <w:fldChar w:fldCharType="begin"/>
                          </w:r>
                          <w:r>
                            <w:instrText xml:space="preserve"> PAGE  \* MERGEFORMAT </w:instrText>
                          </w:r>
                          <w:r>
                            <w:fldChar w:fldCharType="separate"/>
                          </w:r>
                          <w:r>
                            <w:t>VII</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7A9DCCBB">
                    <w:pPr>
                      <w:pStyle w:val="5"/>
                    </w:pPr>
                    <w:r>
                      <w:fldChar w:fldCharType="begin"/>
                    </w:r>
                    <w:r>
                      <w:instrText xml:space="preserve"> PAGE  \* MERGEFORMAT </w:instrText>
                    </w:r>
                    <w:r>
                      <w:fldChar w:fldCharType="separate"/>
                    </w:r>
                    <w:r>
                      <w:t>VII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54C94">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DDBCD">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2324CC">
                          <w:pPr>
                            <w:pStyle w:val="5"/>
                          </w:pPr>
                          <w:r>
                            <w:fldChar w:fldCharType="begin"/>
                          </w:r>
                          <w:r>
                            <w:instrText xml:space="preserve"> PAGE  \* MERGEFORMAT </w:instrText>
                          </w:r>
                          <w:r>
                            <w:fldChar w:fldCharType="separate"/>
                          </w:r>
                          <w:r>
                            <w:t>II</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42324CC">
                    <w:pPr>
                      <w:pStyle w:val="5"/>
                    </w:pPr>
                    <w:r>
                      <w:fldChar w:fldCharType="begin"/>
                    </w:r>
                    <w:r>
                      <w:instrText xml:space="preserve"> PAGE  \* MERGEFORMAT </w:instrText>
                    </w:r>
                    <w:r>
                      <w:fldChar w:fldCharType="separate"/>
                    </w:r>
                    <w:r>
                      <w:t>II</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03E7D">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0908B">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1C3AF8"/>
    <w:multiLevelType w:val="singleLevel"/>
    <w:tmpl w:val="7D1C3AF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mN2EwNzM3MzA1NTJiYmYyZDdiMTg2NGUzYWZhY2EifQ=="/>
  </w:docVars>
  <w:rsids>
    <w:rsidRoot w:val="35FE1CC9"/>
    <w:rsid w:val="05EE1047"/>
    <w:rsid w:val="0B0B3924"/>
    <w:rsid w:val="118E09EB"/>
    <w:rsid w:val="2D714B55"/>
    <w:rsid w:val="2ED4433F"/>
    <w:rsid w:val="35FE1CC9"/>
    <w:rsid w:val="3DB22309"/>
    <w:rsid w:val="3EAD43CC"/>
    <w:rsid w:val="60FD34D6"/>
    <w:rsid w:val="6E2D5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2">
    <w:name w:val="heading 2"/>
    <w:basedOn w:val="1"/>
    <w:next w:val="1"/>
    <w:qFormat/>
    <w:uiPriority w:val="99"/>
    <w:pPr>
      <w:keepNext/>
      <w:keepLines/>
      <w:spacing w:before="260" w:after="260" w:line="413" w:lineRule="auto"/>
      <w:outlineLvl w:val="1"/>
    </w:pPr>
    <w:rPr>
      <w:rFonts w:ascii="仿宋_GB2312" w:hAnsi="宋体" w:eastAsia="仿宋_GB2312" w:cs="Arial"/>
      <w:b/>
      <w:bCs/>
      <w:spacing w:val="20"/>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Indent 2"/>
    <w:basedOn w:val="1"/>
    <w:unhideWhenUsed/>
    <w:qFormat/>
    <w:uiPriority w:val="99"/>
    <w:pPr>
      <w:spacing w:after="120" w:afterLines="0" w:line="480" w:lineRule="auto"/>
      <w:ind w:left="420" w:leftChars="200"/>
    </w:pPr>
    <w:rPr>
      <w:rFonts w:ascii="Calibri" w:hAnsi="Calibri"/>
      <w:kern w:val="0"/>
      <w:szCs w:val="20"/>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样式 标题 1 + 宋体 小二 居中 段前: 0.5 行 段后: 9.85 磅 行距: 1.5 倍行距"/>
    <w:basedOn w:val="3"/>
    <w:qFormat/>
    <w:uiPriority w:val="0"/>
    <w:pPr>
      <w:spacing w:before="156" w:beforeLines="50" w:after="197" w:afterLines="0" w:line="360" w:lineRule="auto"/>
      <w:jc w:val="center"/>
    </w:pPr>
    <w:rPr>
      <w:rFonts w:ascii="宋体" w:hAnsi="宋体" w:cs="宋体"/>
      <w:sz w:val="32"/>
      <w:szCs w:val="20"/>
    </w:rPr>
  </w:style>
  <w:style w:type="paragraph" w:customStyle="1" w:styleId="10">
    <w:name w:val="Table Paragraph"/>
    <w:basedOn w:val="1"/>
    <w:qFormat/>
    <w:uiPriority w:val="1"/>
    <w:pPr>
      <w:autoSpaceDE w:val="0"/>
      <w:autoSpaceDN w:val="0"/>
      <w:adjustRightInd w:val="0"/>
      <w:jc w:val="left"/>
    </w:pPr>
    <w:rPr>
      <w:rFonts w:eastAsia="等线"/>
      <w:kern w:val="0"/>
      <w:sz w:val="24"/>
    </w:rPr>
  </w:style>
  <w:style w:type="paragraph" w:customStyle="1" w:styleId="11">
    <w:name w:val="复垦文本"/>
    <w:qFormat/>
    <w:uiPriority w:val="0"/>
    <w:pPr>
      <w:ind w:firstLine="425"/>
    </w:pPr>
    <w:rPr>
      <w:rFonts w:ascii="Times New Roman" w:hAnsi="Times New Roman" w:eastAsia="宋体" w:cs="Times New Roman"/>
      <w:b/>
      <w:spacing w:val="4"/>
      <w:sz w:val="24"/>
      <w:szCs w:val="28"/>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5354</Words>
  <Characters>6223</Characters>
  <Lines>0</Lines>
  <Paragraphs>0</Paragraphs>
  <TotalTime>18</TotalTime>
  <ScaleCrop>false</ScaleCrop>
  <LinksUpToDate>false</LinksUpToDate>
  <CharactersWithSpaces>6318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2024-06-17T03:06:00Z</dcterms:created>
  <dc:creator>切</dc:creator>
  <cp:lastModifiedBy>切</cp:lastModifiedBy>
  <dcterms:modified xsi:type="dcterms:W3CDTF">2025-01-02T02:47:53Z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4F8615A49DA74323A0444381332985BC_11</vt:lpwstr>
  </property>
  <property fmtid="{D5CDD505-2E9C-101B-9397-08002B2CF9AE}" pid="4" name="KSOTemplateDocerSaveRecord">
    <vt:lpwstr>eyJoZGlkIjoiMTZmN2EwNzM3MzA1NTJiYmYyZDdiMTg2NGUzYWZhY2EiLCJ1c2VySWQiOiIxMTQyNDA0ODQ0In0=</vt:lpwstr>
  </property>
</Properties>
</file>