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黑体_GBK" w:hAnsi="方正黑体_GBK" w:eastAsia="方正黑体_GBK" w:cs="方正黑体_GBK"/>
          <w:spacing w:val="-12"/>
          <w:sz w:val="28"/>
          <w:szCs w:val="28"/>
          <w:highlight w:val="none"/>
          <w:lang w:val="en-US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3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  <w:highlight w:val="none"/>
        </w:rPr>
      </w:pPr>
    </w:p>
    <w:p>
      <w:pPr>
        <w:spacing w:line="700" w:lineRule="exact"/>
        <w:jc w:val="center"/>
        <w:rPr>
          <w:rFonts w:ascii="宋体" w:hAnsi="宋体" w:eastAsia="方正小标宋_GBK" w:cs="宋体"/>
          <w:spacing w:val="-11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部分不合格检验项目小知识</w:t>
      </w:r>
    </w:p>
    <w:p>
      <w:pPr>
        <w:pStyle w:val="24"/>
        <w:autoSpaceDE w:val="0"/>
        <w:spacing w:after="0" w:line="594" w:lineRule="exact"/>
        <w:ind w:left="0" w:leftChars="0" w:firstLine="0" w:firstLineChars="0"/>
        <w:rPr>
          <w:rFonts w:hint="eastAsia" w:ascii="黑体" w:hAnsi="黑体" w:eastAsia="黑体" w:cs="黑体"/>
          <w:szCs w:val="32"/>
          <w:highlight w:val="none"/>
          <w:lang w:eastAsia="zh-CN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sz w:val="32"/>
          <w:szCs w:val="32"/>
        </w:rPr>
        <w:t>、菌落总数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《食品安全国家标准 熟肉制品》GB 2726-2016中规定，熟肉制品同一批次产品5个样品的菌落总数检测结果均不得超过10</w:t>
      </w:r>
      <w:r>
        <w:rPr>
          <w:rFonts w:hint="eastAsia" w:ascii="方正仿宋_GBK" w:hAnsi="方正仿宋_GBK" w:eastAsia="方正仿宋_GBK" w:cs="方正仿宋_GBK"/>
          <w:szCs w:val="32"/>
          <w:vertAlign w:val="superscript"/>
        </w:rPr>
        <w:t>5</w:t>
      </w:r>
      <w:r>
        <w:rPr>
          <w:rFonts w:hint="eastAsia" w:ascii="方正仿宋_GBK" w:hAnsi="方正仿宋_GBK" w:eastAsia="方正仿宋_GBK" w:cs="方正仿宋_GBK"/>
          <w:szCs w:val="32"/>
        </w:rPr>
        <w:t>CFU/g，且最多允许2个样品的检测结果超过10</w:t>
      </w:r>
      <w:r>
        <w:rPr>
          <w:rFonts w:hint="eastAsia" w:ascii="方正仿宋_GBK" w:hAnsi="方正仿宋_GBK" w:eastAsia="方正仿宋_GBK" w:cs="方正仿宋_GBK"/>
          <w:szCs w:val="32"/>
          <w:vertAlign w:val="superscript"/>
        </w:rPr>
        <w:t>4</w:t>
      </w:r>
      <w:r>
        <w:rPr>
          <w:rFonts w:hint="eastAsia" w:ascii="方正仿宋_GBK" w:hAnsi="方正仿宋_GBK" w:eastAsia="方正仿宋_GBK" w:cs="方正仿宋_GBK"/>
          <w:szCs w:val="32"/>
        </w:rPr>
        <w:t>CFU/g。熟肉制品菌落总数超标的原因，可能是企业未按要求严格控制生产加工过程中的卫生条件，也可能与产品包装密封不严或储运条件不当等有关。</w:t>
      </w:r>
    </w:p>
    <w:p>
      <w:pPr>
        <w:pStyle w:val="9"/>
        <w:spacing w:after="0" w:line="594" w:lineRule="exact"/>
        <w:ind w:left="0" w:leftChars="0" w:firstLine="0" w:firstLineChars="0"/>
        <w:rPr>
          <w:rFonts w:hint="eastAsia" w:ascii="Times New Roman" w:hAnsi="Times New Roman" w:eastAsia="仿宋_GB2312"/>
          <w:szCs w:val="32"/>
          <w:highlight w:val="none"/>
          <w:lang w:eastAsia="zh-CN"/>
        </w:rPr>
      </w:pPr>
    </w:p>
    <w:p>
      <w:pPr>
        <w:pStyle w:val="9"/>
        <w:spacing w:after="0" w:line="594" w:lineRule="exact"/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二、大肠菌群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大肠菌群是国内外通用的样品污染常用指示菌之一。食品中大肠菌群不合格，说明样品存在卫生质量缺陷，提示该样品中存在被肠道致病菌污染的可能，对人体健康具有潜在危害。《食品安全国家标准 消毒餐(饮)具》（GB 14934-2016）中规定，</w:t>
      </w:r>
      <w:bookmarkStart w:id="0" w:name="OLE_LINK1"/>
      <w:r>
        <w:rPr>
          <w:rFonts w:hint="eastAsia" w:ascii="方正仿宋_GBK" w:hAnsi="方正仿宋_GBK" w:eastAsia="方正仿宋_GBK" w:cs="方正仿宋_GBK"/>
          <w:szCs w:val="32"/>
        </w:rPr>
        <w:t>复用</w:t>
      </w:r>
      <w:bookmarkEnd w:id="0"/>
      <w:r>
        <w:rPr>
          <w:rFonts w:hint="eastAsia" w:ascii="方正仿宋_GBK" w:hAnsi="方正仿宋_GBK" w:eastAsia="方正仿宋_GBK" w:cs="方正仿宋_GBK"/>
          <w:szCs w:val="32"/>
        </w:rPr>
        <w:t>餐饮具中不得检出大肠菌群。造成大肠菌群检出的原因，可能是在清洗过程中复用餐饮具受到人员、工具器具或环境污染。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pStyle w:val="9"/>
        <w:spacing w:after="0" w:line="594" w:lineRule="exact"/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三、甲醇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甲醇是结构最为简单的饱和一元醇，很多老百姓直接就叫他工业酒精，其实只是工业酒精中的甲醇含量要高些，白酒中的甲醇由于和乙醇可以无限的互溶，包括各种特性也非常相近似，它不会给白酒带来特殊的香味和气味，因此我们在饮用白酒时不易被味觉所发现，甲醇在白酒生产中主要是由酿酒原料中的果胶物质，在高温高压条件下，果胶质会生成通过一系列的生化反应生成甲醇，而果胶质含量越高酿造产生的甲醇含量也会越高，《食品安全国家标准</w:t>
      </w:r>
      <w:r>
        <w:rPr>
          <w:rFonts w:hint="default" w:ascii="方正仿宋_GBK" w:hAnsi="方正仿宋_GBK" w:eastAsia="方正仿宋_GBK" w:cs="方正仿宋_GBK"/>
          <w:szCs w:val="32"/>
          <w:lang w:val="en-US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</w:rPr>
        <w:t>蒸馏酒及其配制酒》（GB 2757-2012）中规定，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甲醇</w:t>
      </w:r>
      <w:r>
        <w:rPr>
          <w:rFonts w:hint="eastAsia" w:ascii="方正仿宋_GBK" w:hAnsi="方正仿宋_GBK" w:eastAsia="方正仿宋_GBK" w:cs="方正仿宋_GBK"/>
          <w:szCs w:val="32"/>
        </w:rPr>
        <w:t>在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蒸馏酒（粮谷类）</w:t>
      </w:r>
      <w:r>
        <w:rPr>
          <w:rFonts w:hint="eastAsia" w:ascii="方正仿宋_GBK" w:hAnsi="方正仿宋_GBK" w:eastAsia="方正仿宋_GBK" w:cs="方正仿宋_GBK"/>
          <w:szCs w:val="32"/>
        </w:rPr>
        <w:t>中的限量值为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0.6</w:t>
      </w:r>
      <w:r>
        <w:rPr>
          <w:rFonts w:hint="eastAsia" w:ascii="方正仿宋_GBK" w:hAnsi="方正仿宋_GBK" w:eastAsia="方正仿宋_GBK" w:cs="方正仿宋_GBK"/>
          <w:szCs w:val="32"/>
        </w:rPr>
        <w:t>g/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L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，白酒中甲醇超标的原因，</w:t>
      </w:r>
      <w:r>
        <w:rPr>
          <w:rFonts w:hint="eastAsia" w:ascii="方正仿宋_GBK" w:hAnsi="方正仿宋_GBK" w:eastAsia="方正仿宋_GBK" w:cs="方正仿宋_GBK"/>
          <w:szCs w:val="32"/>
        </w:rPr>
        <w:t>可能是在生产过程中从业人员为提高出酒率节约成本，在蒸馏环节未采取合理的掐头去尾及分段取酒等方式来进行控制，从而导致甲醇超标。</w:t>
      </w:r>
    </w:p>
    <w:p>
      <w:pPr>
        <w:pStyle w:val="9"/>
        <w:spacing w:after="0" w:line="594" w:lineRule="exact"/>
        <w:ind w:left="0" w:leftChars="0" w:firstLine="0" w:firstLineChars="0"/>
        <w:rPr>
          <w:rFonts w:hint="eastAsia" w:ascii="黑体" w:hAnsi="黑体" w:eastAsia="黑体" w:cs="黑体"/>
          <w:szCs w:val="32"/>
          <w:highlight w:val="none"/>
          <w:lang w:eastAsia="zh-CN"/>
        </w:rPr>
      </w:pPr>
    </w:p>
    <w:p>
      <w:pPr>
        <w:pStyle w:val="9"/>
        <w:spacing w:after="0" w:line="594" w:lineRule="exact"/>
        <w:ind w:firstLine="64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 w:cs="黑体"/>
          <w:szCs w:val="32"/>
        </w:rPr>
        <w:t>甜蜜素(以环己基氨基磺酸计)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甜蜜素化学名称为环己基氨基磺酸钠，是一种非营养型甜味剂，广泛用于面包、糕点、饮料、配制酒及蜜饯等食品。《食品安全国家标准 食品添加剂使用标准》（GB 2760-2014）中规定，白酒中不得使用甜蜜素。白酒中检出甜蜜素的原因，可能是生产企业为改善成品白酒的口感，违规添加甜蜜素；也可能是白酒、配制酒生产过程中造成交叉污染。</w:t>
      </w:r>
    </w:p>
    <w:p>
      <w:pPr>
        <w:pStyle w:val="9"/>
        <w:spacing w:after="0" w:line="594" w:lineRule="exact"/>
        <w:ind w:left="0" w:leftChars="0" w:firstLine="0" w:firstLineChars="0"/>
        <w:rPr>
          <w:rFonts w:hint="eastAsia" w:ascii="Times New Roman" w:hAnsi="Times New Roman" w:eastAsia="仿宋_GB2312"/>
          <w:szCs w:val="32"/>
          <w:lang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zh-CN"/>
      </w:rPr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zlmZDdlNzhlM2E1ZTEyYzZkYzU1MjEyMGUxNGMifQ=="/>
  </w:docVars>
  <w:rsids>
    <w:rsidRoot w:val="052446EE"/>
    <w:rsid w:val="00020497"/>
    <w:rsid w:val="00024C6D"/>
    <w:rsid w:val="00043432"/>
    <w:rsid w:val="00043867"/>
    <w:rsid w:val="000459CD"/>
    <w:rsid w:val="00083C9A"/>
    <w:rsid w:val="000A1FB4"/>
    <w:rsid w:val="000B4026"/>
    <w:rsid w:val="000B4DAD"/>
    <w:rsid w:val="000C502F"/>
    <w:rsid w:val="000C6083"/>
    <w:rsid w:val="000D1C58"/>
    <w:rsid w:val="000D34F7"/>
    <w:rsid w:val="000F7117"/>
    <w:rsid w:val="0010216A"/>
    <w:rsid w:val="00107958"/>
    <w:rsid w:val="00110259"/>
    <w:rsid w:val="001220AD"/>
    <w:rsid w:val="00131A76"/>
    <w:rsid w:val="0013226B"/>
    <w:rsid w:val="0015275C"/>
    <w:rsid w:val="001727C1"/>
    <w:rsid w:val="00177381"/>
    <w:rsid w:val="0019592F"/>
    <w:rsid w:val="001C1A51"/>
    <w:rsid w:val="001D168E"/>
    <w:rsid w:val="001D3191"/>
    <w:rsid w:val="001E3878"/>
    <w:rsid w:val="001E40B2"/>
    <w:rsid w:val="001F4428"/>
    <w:rsid w:val="001F5BDC"/>
    <w:rsid w:val="0024004A"/>
    <w:rsid w:val="00242E9A"/>
    <w:rsid w:val="00244971"/>
    <w:rsid w:val="0025796E"/>
    <w:rsid w:val="00287BFF"/>
    <w:rsid w:val="002A1219"/>
    <w:rsid w:val="002A2616"/>
    <w:rsid w:val="002A3534"/>
    <w:rsid w:val="002D0E99"/>
    <w:rsid w:val="002D2E25"/>
    <w:rsid w:val="00305C48"/>
    <w:rsid w:val="00312A7A"/>
    <w:rsid w:val="0033388D"/>
    <w:rsid w:val="003347AE"/>
    <w:rsid w:val="00336B1D"/>
    <w:rsid w:val="00343C07"/>
    <w:rsid w:val="00363809"/>
    <w:rsid w:val="00375893"/>
    <w:rsid w:val="00390C6C"/>
    <w:rsid w:val="003B1570"/>
    <w:rsid w:val="003C27DE"/>
    <w:rsid w:val="003F22EE"/>
    <w:rsid w:val="00415A66"/>
    <w:rsid w:val="00423285"/>
    <w:rsid w:val="00434D14"/>
    <w:rsid w:val="00452EBB"/>
    <w:rsid w:val="0049668F"/>
    <w:rsid w:val="004A228F"/>
    <w:rsid w:val="004B4C0B"/>
    <w:rsid w:val="004C3F64"/>
    <w:rsid w:val="004F17CC"/>
    <w:rsid w:val="0050201A"/>
    <w:rsid w:val="00533D1D"/>
    <w:rsid w:val="005557BE"/>
    <w:rsid w:val="00560DD5"/>
    <w:rsid w:val="005A1446"/>
    <w:rsid w:val="005B036E"/>
    <w:rsid w:val="005C72E8"/>
    <w:rsid w:val="005E1899"/>
    <w:rsid w:val="005E36FE"/>
    <w:rsid w:val="005F4FE7"/>
    <w:rsid w:val="006000A5"/>
    <w:rsid w:val="00601F5C"/>
    <w:rsid w:val="0062795C"/>
    <w:rsid w:val="006417C9"/>
    <w:rsid w:val="00674436"/>
    <w:rsid w:val="00681D0D"/>
    <w:rsid w:val="00687989"/>
    <w:rsid w:val="006E2F89"/>
    <w:rsid w:val="006F0D6D"/>
    <w:rsid w:val="006F22C8"/>
    <w:rsid w:val="006F3B40"/>
    <w:rsid w:val="00725909"/>
    <w:rsid w:val="007400B0"/>
    <w:rsid w:val="00751527"/>
    <w:rsid w:val="007535B9"/>
    <w:rsid w:val="007576ED"/>
    <w:rsid w:val="00760BDF"/>
    <w:rsid w:val="0077656B"/>
    <w:rsid w:val="007822C5"/>
    <w:rsid w:val="00792534"/>
    <w:rsid w:val="007C73DC"/>
    <w:rsid w:val="007D0852"/>
    <w:rsid w:val="007F55A3"/>
    <w:rsid w:val="007F6A2F"/>
    <w:rsid w:val="00802F57"/>
    <w:rsid w:val="00812F54"/>
    <w:rsid w:val="008270FB"/>
    <w:rsid w:val="00895609"/>
    <w:rsid w:val="008A22C6"/>
    <w:rsid w:val="008A2568"/>
    <w:rsid w:val="008C1383"/>
    <w:rsid w:val="008C3F7A"/>
    <w:rsid w:val="008D3AA0"/>
    <w:rsid w:val="008E762E"/>
    <w:rsid w:val="008F0056"/>
    <w:rsid w:val="00903A84"/>
    <w:rsid w:val="00906A8C"/>
    <w:rsid w:val="00933FC6"/>
    <w:rsid w:val="00950CBE"/>
    <w:rsid w:val="009568FF"/>
    <w:rsid w:val="00967245"/>
    <w:rsid w:val="00980954"/>
    <w:rsid w:val="00981C27"/>
    <w:rsid w:val="009941B3"/>
    <w:rsid w:val="009D2294"/>
    <w:rsid w:val="009D56C5"/>
    <w:rsid w:val="009E2E64"/>
    <w:rsid w:val="009F42E5"/>
    <w:rsid w:val="009F75A8"/>
    <w:rsid w:val="00A0189E"/>
    <w:rsid w:val="00A12057"/>
    <w:rsid w:val="00A655ED"/>
    <w:rsid w:val="00A72D59"/>
    <w:rsid w:val="00A819D9"/>
    <w:rsid w:val="00A8639F"/>
    <w:rsid w:val="00AE2978"/>
    <w:rsid w:val="00AE4163"/>
    <w:rsid w:val="00AE443A"/>
    <w:rsid w:val="00B02836"/>
    <w:rsid w:val="00B17403"/>
    <w:rsid w:val="00B26756"/>
    <w:rsid w:val="00B30079"/>
    <w:rsid w:val="00B342D4"/>
    <w:rsid w:val="00B46A7C"/>
    <w:rsid w:val="00B56A64"/>
    <w:rsid w:val="00B734B6"/>
    <w:rsid w:val="00B82BD1"/>
    <w:rsid w:val="00B83167"/>
    <w:rsid w:val="00BA50EB"/>
    <w:rsid w:val="00C05D47"/>
    <w:rsid w:val="00C10FA4"/>
    <w:rsid w:val="00C22080"/>
    <w:rsid w:val="00C277F9"/>
    <w:rsid w:val="00C425FB"/>
    <w:rsid w:val="00C47869"/>
    <w:rsid w:val="00C52899"/>
    <w:rsid w:val="00C53768"/>
    <w:rsid w:val="00C82E32"/>
    <w:rsid w:val="00C95DA4"/>
    <w:rsid w:val="00CD2658"/>
    <w:rsid w:val="00CD5EC3"/>
    <w:rsid w:val="00CE26B0"/>
    <w:rsid w:val="00CE296E"/>
    <w:rsid w:val="00D026A1"/>
    <w:rsid w:val="00D02ED8"/>
    <w:rsid w:val="00D172AA"/>
    <w:rsid w:val="00D17FA8"/>
    <w:rsid w:val="00D221B8"/>
    <w:rsid w:val="00D407AC"/>
    <w:rsid w:val="00D44653"/>
    <w:rsid w:val="00D550F5"/>
    <w:rsid w:val="00D716C1"/>
    <w:rsid w:val="00D75D39"/>
    <w:rsid w:val="00D940B0"/>
    <w:rsid w:val="00DB0F7D"/>
    <w:rsid w:val="00DB3515"/>
    <w:rsid w:val="00DB7633"/>
    <w:rsid w:val="00DB7982"/>
    <w:rsid w:val="00DC4018"/>
    <w:rsid w:val="00DD03EA"/>
    <w:rsid w:val="00DD59C8"/>
    <w:rsid w:val="00DD7C24"/>
    <w:rsid w:val="00E01EB3"/>
    <w:rsid w:val="00E055BE"/>
    <w:rsid w:val="00E07B1F"/>
    <w:rsid w:val="00E16D89"/>
    <w:rsid w:val="00E45266"/>
    <w:rsid w:val="00E5453C"/>
    <w:rsid w:val="00E651D8"/>
    <w:rsid w:val="00E66BDB"/>
    <w:rsid w:val="00E721EF"/>
    <w:rsid w:val="00E73511"/>
    <w:rsid w:val="00E81D4E"/>
    <w:rsid w:val="00E90919"/>
    <w:rsid w:val="00EA2C6D"/>
    <w:rsid w:val="00EB1898"/>
    <w:rsid w:val="00EB2DC4"/>
    <w:rsid w:val="00ED0033"/>
    <w:rsid w:val="00EE4D2C"/>
    <w:rsid w:val="00EF6290"/>
    <w:rsid w:val="00F009DD"/>
    <w:rsid w:val="00F10843"/>
    <w:rsid w:val="00F129A7"/>
    <w:rsid w:val="00F1663E"/>
    <w:rsid w:val="00F407C3"/>
    <w:rsid w:val="00F502BA"/>
    <w:rsid w:val="00F73C8B"/>
    <w:rsid w:val="00F748C1"/>
    <w:rsid w:val="00F84AAD"/>
    <w:rsid w:val="00F935EF"/>
    <w:rsid w:val="00F94FE6"/>
    <w:rsid w:val="00FA2106"/>
    <w:rsid w:val="00FA4809"/>
    <w:rsid w:val="00FB1217"/>
    <w:rsid w:val="00FB53DF"/>
    <w:rsid w:val="00FB60C0"/>
    <w:rsid w:val="027339B4"/>
    <w:rsid w:val="028D1A14"/>
    <w:rsid w:val="03015719"/>
    <w:rsid w:val="03A414C8"/>
    <w:rsid w:val="043132CE"/>
    <w:rsid w:val="04B16515"/>
    <w:rsid w:val="04ED41A7"/>
    <w:rsid w:val="052446EE"/>
    <w:rsid w:val="05462D97"/>
    <w:rsid w:val="0722265B"/>
    <w:rsid w:val="07A30962"/>
    <w:rsid w:val="07E801F2"/>
    <w:rsid w:val="0AAD48BF"/>
    <w:rsid w:val="0B437A81"/>
    <w:rsid w:val="0C2D133B"/>
    <w:rsid w:val="0CB8585D"/>
    <w:rsid w:val="0E092D0B"/>
    <w:rsid w:val="0E1D4286"/>
    <w:rsid w:val="0E905A2E"/>
    <w:rsid w:val="0EC81837"/>
    <w:rsid w:val="0F5238B5"/>
    <w:rsid w:val="0FEB509E"/>
    <w:rsid w:val="103364D3"/>
    <w:rsid w:val="108233AD"/>
    <w:rsid w:val="10A511DC"/>
    <w:rsid w:val="10F93D79"/>
    <w:rsid w:val="111C434C"/>
    <w:rsid w:val="12076629"/>
    <w:rsid w:val="12FD4DF0"/>
    <w:rsid w:val="133001AE"/>
    <w:rsid w:val="134D526F"/>
    <w:rsid w:val="160A5910"/>
    <w:rsid w:val="178C1298"/>
    <w:rsid w:val="184B7543"/>
    <w:rsid w:val="19977A4A"/>
    <w:rsid w:val="1A433796"/>
    <w:rsid w:val="1A907481"/>
    <w:rsid w:val="1B3D7278"/>
    <w:rsid w:val="1CF4434E"/>
    <w:rsid w:val="1D6C2FCD"/>
    <w:rsid w:val="1E0B5C9C"/>
    <w:rsid w:val="1FF5604A"/>
    <w:rsid w:val="2059449C"/>
    <w:rsid w:val="20BC665B"/>
    <w:rsid w:val="20C11697"/>
    <w:rsid w:val="20D44015"/>
    <w:rsid w:val="21372698"/>
    <w:rsid w:val="22E67475"/>
    <w:rsid w:val="239D2C10"/>
    <w:rsid w:val="23FE1AD5"/>
    <w:rsid w:val="247A6FAA"/>
    <w:rsid w:val="249D47DC"/>
    <w:rsid w:val="259E23E3"/>
    <w:rsid w:val="269D741C"/>
    <w:rsid w:val="26B20B3B"/>
    <w:rsid w:val="26E87184"/>
    <w:rsid w:val="272429C7"/>
    <w:rsid w:val="27584E00"/>
    <w:rsid w:val="294A7F7D"/>
    <w:rsid w:val="29F8276D"/>
    <w:rsid w:val="29FB7D70"/>
    <w:rsid w:val="2A233F82"/>
    <w:rsid w:val="2A53594F"/>
    <w:rsid w:val="2ABF7615"/>
    <w:rsid w:val="2AEB7548"/>
    <w:rsid w:val="2C021D92"/>
    <w:rsid w:val="2CE70F66"/>
    <w:rsid w:val="2E4243E1"/>
    <w:rsid w:val="2F3C006B"/>
    <w:rsid w:val="2F9B35E3"/>
    <w:rsid w:val="2FDD066F"/>
    <w:rsid w:val="30730D18"/>
    <w:rsid w:val="308001C6"/>
    <w:rsid w:val="30E739A4"/>
    <w:rsid w:val="31252E3F"/>
    <w:rsid w:val="31FD11FC"/>
    <w:rsid w:val="327633F6"/>
    <w:rsid w:val="33C55CA7"/>
    <w:rsid w:val="347A51A8"/>
    <w:rsid w:val="34DB4439"/>
    <w:rsid w:val="34F97B15"/>
    <w:rsid w:val="36256509"/>
    <w:rsid w:val="36AD5E36"/>
    <w:rsid w:val="36BB4D35"/>
    <w:rsid w:val="382573EC"/>
    <w:rsid w:val="39262D88"/>
    <w:rsid w:val="39673EBA"/>
    <w:rsid w:val="3A4A0926"/>
    <w:rsid w:val="3BD66DB6"/>
    <w:rsid w:val="3C2512EE"/>
    <w:rsid w:val="3C4B12A5"/>
    <w:rsid w:val="3C4D2E8B"/>
    <w:rsid w:val="3C81270D"/>
    <w:rsid w:val="3E7D994A"/>
    <w:rsid w:val="3ED05834"/>
    <w:rsid w:val="3EF229BA"/>
    <w:rsid w:val="3EFD7DCB"/>
    <w:rsid w:val="3F146480"/>
    <w:rsid w:val="3F4C14EF"/>
    <w:rsid w:val="3FBDEBF4"/>
    <w:rsid w:val="408B4949"/>
    <w:rsid w:val="414E4181"/>
    <w:rsid w:val="4236267D"/>
    <w:rsid w:val="428D786A"/>
    <w:rsid w:val="42BC2694"/>
    <w:rsid w:val="446510A3"/>
    <w:rsid w:val="44921DE2"/>
    <w:rsid w:val="45562D9B"/>
    <w:rsid w:val="463A646A"/>
    <w:rsid w:val="46830184"/>
    <w:rsid w:val="46CC3297"/>
    <w:rsid w:val="46FB7DC6"/>
    <w:rsid w:val="471E6356"/>
    <w:rsid w:val="473ED1D3"/>
    <w:rsid w:val="48CD06B6"/>
    <w:rsid w:val="48D63B60"/>
    <w:rsid w:val="495138DA"/>
    <w:rsid w:val="49B00079"/>
    <w:rsid w:val="49D57EE1"/>
    <w:rsid w:val="49F87979"/>
    <w:rsid w:val="4A9376EF"/>
    <w:rsid w:val="4ADC5E51"/>
    <w:rsid w:val="4BED2802"/>
    <w:rsid w:val="4C544655"/>
    <w:rsid w:val="4C95329C"/>
    <w:rsid w:val="4CA036CC"/>
    <w:rsid w:val="4CB7255F"/>
    <w:rsid w:val="4D2968B7"/>
    <w:rsid w:val="4D5B1BD1"/>
    <w:rsid w:val="4D96357F"/>
    <w:rsid w:val="4ED53EED"/>
    <w:rsid w:val="4EFB0F58"/>
    <w:rsid w:val="4F69410F"/>
    <w:rsid w:val="4FA640A1"/>
    <w:rsid w:val="4FBA6E13"/>
    <w:rsid w:val="50230694"/>
    <w:rsid w:val="50A14C8D"/>
    <w:rsid w:val="50DC644B"/>
    <w:rsid w:val="514C2084"/>
    <w:rsid w:val="51B43769"/>
    <w:rsid w:val="51BC1E2A"/>
    <w:rsid w:val="52FD335B"/>
    <w:rsid w:val="54544D6D"/>
    <w:rsid w:val="565F14B0"/>
    <w:rsid w:val="56A276D0"/>
    <w:rsid w:val="57316A75"/>
    <w:rsid w:val="57B03788"/>
    <w:rsid w:val="587358E6"/>
    <w:rsid w:val="5917309A"/>
    <w:rsid w:val="592526F4"/>
    <w:rsid w:val="592909E0"/>
    <w:rsid w:val="59D04F91"/>
    <w:rsid w:val="5B035A3A"/>
    <w:rsid w:val="5BE41C7F"/>
    <w:rsid w:val="5C2D0C63"/>
    <w:rsid w:val="5C435B8D"/>
    <w:rsid w:val="5CAF7CCE"/>
    <w:rsid w:val="5D3C5BA5"/>
    <w:rsid w:val="5DA1645E"/>
    <w:rsid w:val="5E38554B"/>
    <w:rsid w:val="5E5431CD"/>
    <w:rsid w:val="5FBFD1AB"/>
    <w:rsid w:val="62344338"/>
    <w:rsid w:val="63213BB4"/>
    <w:rsid w:val="63BA5678"/>
    <w:rsid w:val="64165519"/>
    <w:rsid w:val="64CE046B"/>
    <w:rsid w:val="64D82E8B"/>
    <w:rsid w:val="653D7587"/>
    <w:rsid w:val="671D74FD"/>
    <w:rsid w:val="676770CE"/>
    <w:rsid w:val="679E2A0F"/>
    <w:rsid w:val="69E4370C"/>
    <w:rsid w:val="6B570610"/>
    <w:rsid w:val="6BC54056"/>
    <w:rsid w:val="6BE26BB3"/>
    <w:rsid w:val="6C8F263F"/>
    <w:rsid w:val="6D0A4613"/>
    <w:rsid w:val="6E0D279D"/>
    <w:rsid w:val="6F265009"/>
    <w:rsid w:val="6FC60262"/>
    <w:rsid w:val="70231192"/>
    <w:rsid w:val="71052DB8"/>
    <w:rsid w:val="711A294B"/>
    <w:rsid w:val="71346E5A"/>
    <w:rsid w:val="71F72C8D"/>
    <w:rsid w:val="722577FA"/>
    <w:rsid w:val="72763D0D"/>
    <w:rsid w:val="728D7A35"/>
    <w:rsid w:val="735D6752"/>
    <w:rsid w:val="743531C2"/>
    <w:rsid w:val="743B3E91"/>
    <w:rsid w:val="74631C62"/>
    <w:rsid w:val="751C7E3C"/>
    <w:rsid w:val="75A22D1B"/>
    <w:rsid w:val="764B22FB"/>
    <w:rsid w:val="76C515AB"/>
    <w:rsid w:val="77BD02E9"/>
    <w:rsid w:val="77DD70DB"/>
    <w:rsid w:val="78FB4BB6"/>
    <w:rsid w:val="79715538"/>
    <w:rsid w:val="7A7226AF"/>
    <w:rsid w:val="7AFD046C"/>
    <w:rsid w:val="7B0C1162"/>
    <w:rsid w:val="7B344CA7"/>
    <w:rsid w:val="7BAF49F6"/>
    <w:rsid w:val="7C3B5127"/>
    <w:rsid w:val="7C5FA720"/>
    <w:rsid w:val="7D9B6771"/>
    <w:rsid w:val="7F056143"/>
    <w:rsid w:val="7F362E0C"/>
    <w:rsid w:val="7F3A6B56"/>
    <w:rsid w:val="7F7AB216"/>
    <w:rsid w:val="7F7F5721"/>
    <w:rsid w:val="7FBE329C"/>
    <w:rsid w:val="7FF76DE6"/>
    <w:rsid w:val="BB5D3221"/>
    <w:rsid w:val="BEF710F4"/>
    <w:rsid w:val="F7FD1D45"/>
    <w:rsid w:val="FDBF99C7"/>
    <w:rsid w:val="FFCDA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hd w:val="clear" w:color="auto" w:fill="FFFFFF"/>
      <w:spacing w:line="601" w:lineRule="exact"/>
      <w:jc w:val="distribute"/>
    </w:pPr>
    <w:rPr>
      <w:rFonts w:ascii="MingLiU" w:eastAsia="MingLiU" w:cs="MingLiU"/>
      <w:sz w:val="28"/>
      <w:szCs w:val="28"/>
    </w:r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link w:val="20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unhideWhenUsed/>
    <w:qFormat/>
    <w:uiPriority w:val="0"/>
    <w:rPr>
      <w:color w:val="00A5EB"/>
      <w:u w:val="none"/>
    </w:rPr>
  </w:style>
  <w:style w:type="character" w:styleId="14">
    <w:name w:val="HTML Definition"/>
    <w:basedOn w:val="11"/>
    <w:unhideWhenUsed/>
    <w:qFormat/>
    <w:uiPriority w:val="0"/>
    <w:rPr>
      <w:i/>
      <w:iCs/>
    </w:rPr>
  </w:style>
  <w:style w:type="character" w:styleId="15">
    <w:name w:val="Hyperlink"/>
    <w:basedOn w:val="11"/>
    <w:unhideWhenUsed/>
    <w:qFormat/>
    <w:uiPriority w:val="0"/>
    <w:rPr>
      <w:color w:val="00A5EB"/>
      <w:u w:val="none"/>
    </w:rPr>
  </w:style>
  <w:style w:type="character" w:styleId="16">
    <w:name w:val="HTML Code"/>
    <w:basedOn w:val="11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7">
    <w:name w:val="HTML Keyboard"/>
    <w:basedOn w:val="11"/>
    <w:unhideWhenUsed/>
    <w:qFormat/>
    <w:uiPriority w:val="0"/>
    <w:rPr>
      <w:rFonts w:ascii="Consolas" w:hAnsi="Consolas" w:eastAsia="Consolas" w:cs="Consolas"/>
      <w:sz w:val="21"/>
      <w:szCs w:val="21"/>
    </w:rPr>
  </w:style>
  <w:style w:type="character" w:styleId="18">
    <w:name w:val="HTML Sample"/>
    <w:basedOn w:val="11"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正文文本缩进 字符"/>
    <w:basedOn w:val="11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0">
    <w:name w:val="正文文本首行缩进 2 字符"/>
    <w:basedOn w:val="19"/>
    <w:link w:val="9"/>
    <w:qFormat/>
    <w:uiPriority w:val="0"/>
    <w:rPr>
      <w:rFonts w:ascii="Calibri" w:hAnsi="Calibri" w:eastAsia="仿宋" w:cs="Times New Roman"/>
      <w:kern w:val="2"/>
      <w:sz w:val="32"/>
      <w:szCs w:val="22"/>
    </w:rPr>
  </w:style>
  <w:style w:type="character" w:customStyle="1" w:styleId="21">
    <w:name w:val="批注框文本 字符"/>
    <w:basedOn w:val="11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1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眉 字符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列出段落2"/>
    <w:basedOn w:val="1"/>
    <w:qFormat/>
    <w:uiPriority w:val="34"/>
    <w:pPr>
      <w:ind w:firstLine="420" w:firstLineChars="200"/>
    </w:pPr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first-child"/>
    <w:basedOn w:val="11"/>
    <w:qFormat/>
    <w:uiPriority w:val="0"/>
    <w:rPr>
      <w:color w:val="FFFFFF"/>
      <w:sz w:val="18"/>
      <w:szCs w:val="18"/>
    </w:rPr>
  </w:style>
  <w:style w:type="character" w:customStyle="1" w:styleId="27">
    <w:name w:val="first-child1"/>
    <w:basedOn w:val="11"/>
    <w:qFormat/>
    <w:uiPriority w:val="0"/>
  </w:style>
  <w:style w:type="character" w:customStyle="1" w:styleId="28">
    <w:name w:val="last-child"/>
    <w:basedOn w:val="11"/>
    <w:qFormat/>
    <w:uiPriority w:val="0"/>
  </w:style>
  <w:style w:type="character" w:customStyle="1" w:styleId="29">
    <w:name w:val="last-child1"/>
    <w:basedOn w:val="11"/>
    <w:qFormat/>
    <w:uiPriority w:val="0"/>
  </w:style>
  <w:style w:type="character" w:customStyle="1" w:styleId="30">
    <w:name w:val="small_zan__6ny1e"/>
    <w:basedOn w:val="11"/>
    <w:qFormat/>
    <w:uiPriority w:val="0"/>
    <w:rPr>
      <w:color w:val="666666"/>
    </w:rPr>
  </w:style>
  <w:style w:type="character" w:customStyle="1" w:styleId="31">
    <w:name w:val="small_share__0nxv1"/>
    <w:basedOn w:val="11"/>
    <w:qFormat/>
    <w:uiPriority w:val="0"/>
  </w:style>
  <w:style w:type="character" w:customStyle="1" w:styleId="32">
    <w:name w:val="ant-typography-ellipsis"/>
    <w:basedOn w:val="11"/>
    <w:qFormat/>
    <w:uiPriority w:val="0"/>
  </w:style>
  <w:style w:type="character" w:customStyle="1" w:styleId="33">
    <w:name w:val="index_the__urheb"/>
    <w:basedOn w:val="11"/>
    <w:qFormat/>
    <w:uiPriority w:val="0"/>
    <w:rPr>
      <w:shd w:val="clear" w:fill="F39833"/>
    </w:rPr>
  </w:style>
  <w:style w:type="character" w:customStyle="1" w:styleId="34">
    <w:name w:val="trbs_zan"/>
    <w:basedOn w:val="11"/>
    <w:qFormat/>
    <w:uiPriority w:val="0"/>
  </w:style>
  <w:style w:type="character" w:customStyle="1" w:styleId="35">
    <w:name w:val="trbs_zan1"/>
    <w:basedOn w:val="11"/>
    <w:qFormat/>
    <w:uiPriority w:val="0"/>
  </w:style>
  <w:style w:type="character" w:customStyle="1" w:styleId="36">
    <w:name w:val="ant-typography-ellipsis-single-line"/>
    <w:basedOn w:val="11"/>
    <w:qFormat/>
    <w:uiPriority w:val="0"/>
  </w:style>
  <w:style w:type="character" w:customStyle="1" w:styleId="37">
    <w:name w:val="index_zanhover__wkcc4"/>
    <w:basedOn w:val="11"/>
    <w:qFormat/>
    <w:uiPriority w:val="0"/>
  </w:style>
  <w:style w:type="character" w:customStyle="1" w:styleId="38">
    <w:name w:val="zan1"/>
    <w:basedOn w:val="11"/>
    <w:qFormat/>
    <w:uiPriority w:val="0"/>
  </w:style>
  <w:style w:type="character" w:customStyle="1" w:styleId="39">
    <w:name w:val="trbs"/>
    <w:basedOn w:val="11"/>
    <w:qFormat/>
    <w:uiPriority w:val="0"/>
    <w:rPr>
      <w:sz w:val="18"/>
      <w:szCs w:val="18"/>
    </w:rPr>
  </w:style>
  <w:style w:type="character" w:customStyle="1" w:styleId="40">
    <w:name w:val="trbs1"/>
    <w:basedOn w:val="11"/>
    <w:qFormat/>
    <w:uiPriority w:val="0"/>
    <w:rPr>
      <w:sz w:val="18"/>
      <w:szCs w:val="18"/>
    </w:rPr>
  </w:style>
  <w:style w:type="character" w:customStyle="1" w:styleId="41">
    <w:name w:val="index_first__iftcx2"/>
    <w:basedOn w:val="11"/>
    <w:qFormat/>
    <w:uiPriority w:val="0"/>
    <w:rPr>
      <w:shd w:val="clear" w:fill="BF2229"/>
    </w:rPr>
  </w:style>
  <w:style w:type="character" w:customStyle="1" w:styleId="42">
    <w:name w:val="index_caixun__ppo3o"/>
    <w:basedOn w:val="11"/>
    <w:qFormat/>
    <w:uiPriority w:val="0"/>
  </w:style>
  <w:style w:type="character" w:customStyle="1" w:styleId="43">
    <w:name w:val="index_report__uijo1"/>
    <w:basedOn w:val="11"/>
    <w:qFormat/>
    <w:uiPriority w:val="0"/>
  </w:style>
  <w:style w:type="character" w:customStyle="1" w:styleId="44">
    <w:name w:val="index_sec__fpph0"/>
    <w:basedOn w:val="11"/>
    <w:qFormat/>
    <w:uiPriority w:val="0"/>
    <w:rPr>
      <w:shd w:val="clear" w:fill="EA5A25"/>
    </w:rPr>
  </w:style>
  <w:style w:type="character" w:customStyle="1" w:styleId="45">
    <w:name w:val="index_zan__li1km"/>
    <w:basedOn w:val="11"/>
    <w:qFormat/>
    <w:uiPriority w:val="0"/>
  </w:style>
  <w:style w:type="character" w:customStyle="1" w:styleId="46">
    <w:name w:val="post_wemedia_info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1543</Words>
  <Characters>1645</Characters>
  <Lines>130</Lines>
  <Paragraphs>121</Paragraphs>
  <TotalTime>0</TotalTime>
  <ScaleCrop>false</ScaleCrop>
  <LinksUpToDate>false</LinksUpToDate>
  <CharactersWithSpaces>1656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2022-01-13T12:14:00Z</dcterms:created>
  <dc:creator>ywk-rx</dc:creator>
  <cp:lastModifiedBy>user</cp:lastModifiedBy>
  <cp:lastPrinted>2022-03-26T17:03:00Z</cp:lastPrinted>
  <dcterms:modified xsi:type="dcterms:W3CDTF">2024-12-27T16:10:14Z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9C2AE66D9EC04FC0BECF9730047C43A0</vt:lpwstr>
  </property>
</Properties>
</file>