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大理白族自治州住房和城乡建设局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关于对州政协第十四届三次会议第</w:t>
      </w:r>
      <w:r>
        <w:rPr>
          <w:rFonts w:hint="eastAsia" w:ascii="方正小标宋简体" w:hAnsi="方正小标宋简体" w:eastAsia="方正小标宋简体" w:cs="方正小标宋简体"/>
          <w:sz w:val="44"/>
          <w:szCs w:val="44"/>
          <w:lang w:val="en-US" w:eastAsia="zh-CN"/>
        </w:rPr>
        <w:t>143132号提案的答复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宋体" w:hAnsi="宋体" w:eastAsia="方正仿宋_GBK"/>
          <w:sz w:val="32"/>
          <w:lang w:val="en-US" w:eastAsia="zh-CN"/>
        </w:rPr>
      </w:pPr>
      <w:bookmarkStart w:id="0" w:name="_GoBack"/>
      <w:r>
        <w:rPr>
          <w:rFonts w:hint="eastAsia" w:ascii="宋体" w:hAnsi="宋体" w:eastAsia="方正仿宋_GBK"/>
          <w:sz w:val="32"/>
          <w:lang w:val="en-US" w:eastAsia="zh-CN"/>
        </w:rPr>
        <w:t>民盟大理州委：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你们提出的《关于在城市绿化区域开展挂“树名牌”的提案》（第143132号）交我们办理，综合协办单位意见，现答复如下：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val="en-US" w:eastAsia="zh-CN"/>
        </w:rPr>
        <w:t>一、办理工作开展情况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为认真贯彻落实省委省政府关于绿美云南行动的有关精神，按照《云南省城乡绿化美化三年行动（2022-2024年）》统一部署和《云南省绿美城市建设三年行动实施方案（2022-2024年）》的工作安排，州住房城乡建设局会同州自然资源和规划局等四部门，制定印发了《大理州绿美城市建设三年行动实施方案（2022-2024年）》。以“增绿提质”为主线，围绕“绿美、宜居、特色、韧性”的要求，着力构建和不断优化城市绿地系统和山水空间格局，提升城市品质，不断增强人民群众的获得感、幸福感和安全感。为做好提案办理工作，局领导与相关科室多次对提案内容进行分析研究。以美丽城市建设攻坚为抓手，研究制定并报请州人民政府审定印发了《大理州2024年美丽城市建设攻坚行动方案》，重点推进城市绿化美化等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val="en-US" w:eastAsia="zh-CN"/>
        </w:rPr>
        <w:t>二、关于对提案内容的逐条答复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lang w:val="en-US" w:eastAsia="zh-CN"/>
        </w:rPr>
      </w:pPr>
      <w:r>
        <w:rPr>
          <w:rFonts w:hint="eastAsia" w:ascii="宋体" w:hAnsi="宋体" w:eastAsia="方正仿宋_GBK"/>
          <w:sz w:val="32"/>
          <w:lang w:val="en-US" w:eastAsia="zh-CN"/>
        </w:rPr>
        <w:t>（一）关于在大理各县城区部分街头游园、口袋公园、路段试点“树名牌”悬挂工作的建议，近年来，坚持以人民为中心的理念，以“增绿提质”为主线，因地制宜提升城市绿化品质，各县市充分挖掘绿化空间资源，利用空闲地、废弃地、边角地等，持续推进口袋公园建设，通过拆墙透绿、拆违建绿、见缝植绿、裸土覆绿、留白增绿等方式，着力增绿、补绿、添绿。为加强宣传引导，科普园林绿化知识，增强群众爱绿护绿的意识，努力推动全社会爱树、护树的良好氛围，部分县市结合自身的“地域性、文化性、民族性、特色性”和县市实际，开展了“树名牌”悬挂工作。如：结合绿美城市建设，大理市开展了城市街道行道树补植补种工作，并借鉴昆明市等州市经验，对补植补种的乔木进行挂牌，附有树名、科属和相关二维码等信息，对人民南路、龙溪路、关平路、文化路等8条街道行道树悬挂300余个树名牌；南涧县在涧北公园、污水处理厂、双凤朝阳、农耕公园、海绵城市康体休闲漫道2段等地悬挂60余个树名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lang w:val="en-US" w:eastAsia="zh-CN"/>
        </w:rPr>
      </w:pPr>
      <w:r>
        <w:rPr>
          <w:rFonts w:hint="eastAsia" w:ascii="宋体" w:hAnsi="宋体" w:eastAsia="方正仿宋_GBK"/>
          <w:sz w:val="32"/>
          <w:lang w:val="en-US" w:eastAsia="zh-CN"/>
        </w:rPr>
        <w:t>（二）关于开展城区古树名木挂牌工作的建议，为进一步加强全州城市古树名木保护管理工作，州住房城乡建设局下发了《关于加强全州城市古树名木保护管理的通知》，提出了根据城市古树名木资源普查结果，结合城市绿地系统规划及园林城市创建等工作梳理的城市古树名木资源底数，适时组织开展普查，对发现的城市古树名木及时补充调查，按照“一树一档”和“一树一牌”的要求建立城市古树名木档案，完善档案信息，确保发现的每株城市古树名木都得到认定建档和挂牌保护的工作要求。全州城市古树名木已挂牌586株，将进一步加快城市古树名木挂牌保护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lang w:val="en-US" w:eastAsia="zh-CN"/>
        </w:rPr>
      </w:pPr>
      <w:r>
        <w:rPr>
          <w:rFonts w:hint="eastAsia" w:ascii="宋体" w:hAnsi="宋体" w:eastAsia="方正仿宋_GBK"/>
          <w:sz w:val="32"/>
          <w:lang w:val="en-US" w:eastAsia="zh-CN"/>
        </w:rPr>
        <w:t>（三）关于加强宣传工作，向社会开通树木挂牌免费咨询服务，对于绿化种植丰富且有挂牌意向的单位，城市园林绿化管理部门提供专业人员进行挂牌指导的建议，我们将进一步指导县市加强与绿化种植丰富且有挂牌意向的单位的沟通联动，提供专业技术支持。同时，为解决当前全州城市园林绿化人员力量和技术水平严重不足、专业人员长期缺乏的问题，经州委机构编制委员会研究批复，同意设立大理州城镇园林绿化技术中心，有利于为全州城镇园林绿化领域提供强有力的技术保障和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lang w:val="en-US" w:eastAsia="zh-CN"/>
        </w:rPr>
      </w:pPr>
      <w:r>
        <w:rPr>
          <w:rFonts w:hint="eastAsia" w:ascii="宋体" w:hAnsi="宋体" w:eastAsia="方正仿宋_GBK"/>
          <w:sz w:val="32"/>
          <w:lang w:val="en-US" w:eastAsia="zh-CN"/>
        </w:rPr>
        <w:t>（四）关于开展“树名牌”进校园活动，对大理州各县范围内的学校给予无偿悬挂“树名牌”，丰富校园环境，提高青少年对园林植物知识学习兴趣的建议，因当前县市财政困难，城市绿化养护管理经费保障不足，绿化养护管理投入有待加强，难以统一开展对学校给予无偿悬挂“树名牌”的工作。结合绿美城市、绿美校园建设，鼓励县市城市园林绿化管理部门指导好有条件的学校开展“树名牌”悬挂工作，积极提供技术支持。如：宾川县积极开展“树名牌”进中小学校园，金牛一小、金牛二小、城镇中学、宾川三中、高平一中共悬挂200余个树名牌，宣传园林植物知识，进一步增强青少年爱绿护绿的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宋体" w:hAnsi="宋体" w:eastAsia="方正仿宋_GBK"/>
          <w:sz w:val="32"/>
          <w:lang w:val="en-US" w:eastAsia="zh-CN"/>
        </w:rPr>
      </w:pPr>
      <w:r>
        <w:rPr>
          <w:rFonts w:hint="eastAsia" w:ascii="宋体" w:hAnsi="宋体" w:eastAsia="方正仿宋_GBK"/>
          <w:sz w:val="32"/>
          <w:lang w:val="en-US" w:eastAsia="zh-CN"/>
        </w:rPr>
        <w:t>（五）关于从社会招募部分对花草树木有兴趣的志愿者，在植树节与社区工作者一起完成挂牌工作，在社会上营造爱绿护绿的氛围的建议，以“互联网+全民义务植树”为重点，线上、线下相结合，广泛发动社会各界开展义务植树活动，在活动中丰富8大类尽责形式，加大宣传引导，转变群众以植树造林为主完成尽责的形式，倡导鼓励社会公众通过树名挂牌、除草、修枝等多种方式完成义务植树劳动尽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感谢对我们工作的关心和支持，并提出中肯的建议和意见，希望在以后的工作中继续给予关注和支持。</w:t>
      </w:r>
    </w:p>
    <w:bookmarkEnd w:id="0"/>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840" w:rightChars="400" w:firstLine="0" w:firstLineChars="0"/>
        <w:jc w:val="right"/>
        <w:textAlignment w:val="auto"/>
        <w:rPr>
          <w:rFonts w:hint="eastAsia" w:ascii="宋体" w:hAnsi="宋体" w:eastAsia="方正仿宋_GBK"/>
          <w:sz w:val="32"/>
          <w:lang w:val="en-US" w:eastAsia="zh-CN"/>
        </w:rPr>
      </w:pPr>
      <w:r>
        <w:rPr>
          <w:rFonts w:hint="eastAsia" w:ascii="宋体" w:hAnsi="宋体" w:eastAsia="方正仿宋_GBK"/>
          <w:sz w:val="32"/>
          <w:lang w:val="en-US" w:eastAsia="zh-CN"/>
        </w:rPr>
        <w:t>2024年7月29日</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default" w:ascii="宋体" w:hAnsi="宋体" w:eastAsia="方正仿宋_GBK"/>
          <w:sz w:val="32"/>
          <w:lang w:val="en-US" w:eastAsia="zh-CN"/>
        </w:rPr>
      </w:pPr>
      <w:r>
        <w:rPr>
          <w:rFonts w:hint="default" w:ascii="宋体" w:hAnsi="宋体" w:eastAsia="方正仿宋_GBK"/>
          <w:sz w:val="32"/>
          <w:lang w:val="en-US" w:eastAsia="zh-CN"/>
        </w:rPr>
        <w:t>（联系人及电话：城市建设与管理科杨鑫铨，2131591）</w:t>
      </w:r>
    </w:p>
    <w:sectPr>
      <w:footerReference r:id="rId3" w:type="default"/>
      <w:pgSz w:w="11906" w:h="16838"/>
      <w:pgMar w:top="1701" w:right="1474" w:bottom="1134" w:left="1587" w:header="0" w:footer="79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057291"/>
    <w:rsid w:val="03E86AE5"/>
    <w:rsid w:val="060F0C0C"/>
    <w:rsid w:val="0ACD1ED6"/>
    <w:rsid w:val="100A6154"/>
    <w:rsid w:val="17E46DBD"/>
    <w:rsid w:val="1B756EF7"/>
    <w:rsid w:val="1FB21C2A"/>
    <w:rsid w:val="20C17ADE"/>
    <w:rsid w:val="21764C5B"/>
    <w:rsid w:val="27057291"/>
    <w:rsid w:val="31124D62"/>
    <w:rsid w:val="3C2C4F2D"/>
    <w:rsid w:val="3EBF0913"/>
    <w:rsid w:val="44C30DC7"/>
    <w:rsid w:val="4F894BE8"/>
    <w:rsid w:val="4FD64B8C"/>
    <w:rsid w:val="5D0566C5"/>
    <w:rsid w:val="657D3226"/>
    <w:rsid w:val="687D0956"/>
    <w:rsid w:val="68C16512"/>
    <w:rsid w:val="70304E39"/>
    <w:rsid w:val="7E241C86"/>
    <w:rsid w:val="FF9BC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大理州直属党政机关单位</Company>
  <Pages>1</Pages>
  <Words>0</Words>
  <Characters>0</Characters>
  <Lines>0</Lines>
  <Paragraphs>0</Paragraphs>
  <TotalTime>59</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2024-07-19T09:50:00Z</dcterms:created>
  <dc:creator>Administrator</dc:creator>
  <cp:lastModifiedBy>user</cp:lastModifiedBy>
  <dcterms:modified xsi:type="dcterms:W3CDTF">2024-07-31T10:42:34Z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4A524709185F4D64B0866956E53E3103</vt:lpwstr>
  </property>
</Properties>
</file>