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大理市供排水价格调整听证会报名表</w:t>
      </w:r>
    </w:p>
    <w:tbl>
      <w:tblPr>
        <w:tblStyle w:val="2"/>
        <w:tblpPr w:leftFromText="180" w:rightFromText="180" w:vertAnchor="text" w:horzAnchor="page" w:tblpX="1617" w:tblpY="34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769"/>
        <w:gridCol w:w="135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公民身份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听证会会务组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680" w:lineRule="exact"/>
              <w:ind w:firstLine="3200" w:firstLineChars="10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（盖章）</w:t>
            </w:r>
          </w:p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03C8B"/>
    <w:rsid w:val="3BED4EF1"/>
    <w:rsid w:val="4E80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2024-03-13T11:03:00Z</dcterms:created>
  <dc:creator>办公室收发文</dc:creator>
  <cp:lastModifiedBy>办公室收发文</cp:lastModifiedBy>
  <dcterms:modified xsi:type="dcterms:W3CDTF">2024-03-13T11:20:52Z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406D1C045C454E93B37B4590DDC20166</vt:lpwstr>
  </property>
</Properties>
</file>