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 w:ascii="宋体" w:hAnsi="宋体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  <w:t>承诺函一</w:t>
      </w:r>
    </w:p>
    <w:p>
      <w:pPr>
        <w:numPr>
          <w:ilvl w:val="0"/>
          <w:numId w:val="0"/>
        </w:numP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大理州人民政府国有资产监督管理委员会：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在收悉贵委2023-2025年大理州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州属</w:t>
      </w:r>
      <w:r>
        <w:rPr>
          <w:rFonts w:hint="eastAsia" w:ascii="宋体" w:hAnsi="宋体" w:eastAsia="方正仿宋_GBK" w:cs="方正仿宋_GBK"/>
          <w:sz w:val="32"/>
          <w:szCs w:val="32"/>
        </w:rPr>
        <w:t>国有企业财务决算审计工作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项目招标邀请，我单位在完全理解本项目招标的技术要求、商务条款及其他内容后，决定参与该项目的投标活动。并承诺，如中标，我单位将提供足够的设备和专业技术能力保证本合同履行。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本单位对上述承诺的真实性负责。如有虚假，我单位同意按我方合同违约处理，并依法承担相应法律责任。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2560" w:firstLineChars="800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法定代表人或授权代表（签字）：</w:t>
      </w:r>
    </w:p>
    <w:p>
      <w:pPr>
        <w:numPr>
          <w:ilvl w:val="0"/>
          <w:numId w:val="0"/>
        </w:numPr>
        <w:ind w:firstLine="2560" w:firstLineChars="800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单位（盖章）：</w:t>
      </w:r>
    </w:p>
    <w:p>
      <w:pPr>
        <w:numPr>
          <w:ilvl w:val="0"/>
          <w:numId w:val="0"/>
        </w:numPr>
        <w:ind w:firstLine="2560" w:firstLineChars="800"/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日期：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 xml:space="preserve">     年    月    日</w:t>
      </w:r>
    </w:p>
    <w:p>
      <w:pPr>
        <w:jc w:val="center"/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</w:pPr>
    </w:p>
    <w:p>
      <w:pPr>
        <w:jc w:val="both"/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0325C"/>
    <w:rsid w:val="6510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2023-11-06T09:05:00Z</dcterms:created>
  <dc:creator>国资委管理员</dc:creator>
  <cp:lastModifiedBy>国资委管理员</cp:lastModifiedBy>
  <dcterms:modified xsi:type="dcterms:W3CDTF">2023-11-06T09:06:42Z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000FAC0B1EBB4E28B9191FF5EA34868F</vt:lpwstr>
  </property>
</Properties>
</file>