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ascii="宋体" w:hAnsi="宋体" w:eastAsia="黑体"/>
          <w:sz w:val="28"/>
          <w:szCs w:val="28"/>
        </w:rPr>
        <w:t>附件</w:t>
      </w:r>
      <w:r>
        <w:rPr>
          <w:rFonts w:hint="eastAsia" w:ascii="宋体" w:hAnsi="宋体" w:eastAsia="黑体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大理州建设投资（集团）有限公司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面向2021-2023应往届高校毕业未就业人员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公开招聘报名表</w:t>
      </w:r>
    </w:p>
    <w:tbl>
      <w:tblPr>
        <w:tblStyle w:val="3"/>
        <w:tblW w:w="9540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365"/>
        <w:gridCol w:w="975"/>
        <w:gridCol w:w="900"/>
        <w:gridCol w:w="930"/>
        <w:gridCol w:w="675"/>
        <w:gridCol w:w="780"/>
        <w:gridCol w:w="1005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Style w:val="5"/>
                <w:rFonts w:ascii="宋体" w:hAnsi="宋体" w:eastAsia="方正仿宋_GBK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民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籍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照</w:t>
            </w:r>
            <w:r>
              <w:rPr>
                <w:rStyle w:val="5"/>
                <w:rFonts w:ascii="宋体" w:hAnsi="宋体" w:eastAsia="方正仿宋_GBK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毕业证号码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15"/>
                <w:szCs w:val="15"/>
                <w:lang w:bidi="ar"/>
              </w:rPr>
              <w:t>职称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15"/>
                <w:szCs w:val="15"/>
                <w:lang w:eastAsia="zh-CN" w:bidi="ar"/>
              </w:rPr>
              <w:t>（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15"/>
                <w:szCs w:val="15"/>
                <w:lang w:val="en-US" w:eastAsia="zh-CN" w:bidi="ar"/>
              </w:rPr>
              <w:t>业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15"/>
                <w:szCs w:val="15"/>
                <w:lang w:eastAsia="zh-CN" w:bidi="ar"/>
              </w:rPr>
              <w:t>）</w:t>
            </w:r>
            <w:r>
              <w:rPr>
                <w:rFonts w:ascii="宋体" w:hAnsi="宋体" w:eastAsia="方正仿宋_GBK"/>
                <w:color w:val="000000"/>
                <w:kern w:val="0"/>
                <w:sz w:val="15"/>
                <w:szCs w:val="15"/>
                <w:lang w:bidi="ar"/>
              </w:rPr>
              <w:t>资格证书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所报岗位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z w:val="21"/>
                <w:szCs w:val="21"/>
                <w:lang w:val="en-US" w:eastAsia="zh-CN"/>
              </w:rPr>
              <w:t>个  人  简  历</w:t>
            </w:r>
          </w:p>
        </w:tc>
        <w:tc>
          <w:tcPr>
            <w:tcW w:w="8055" w:type="dxa"/>
            <w:gridSpan w:val="8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奖惩情况</w:t>
            </w:r>
          </w:p>
        </w:tc>
        <w:tc>
          <w:tcPr>
            <w:tcW w:w="805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jc w:val="center"/>
              <w:textAlignment w:val="bottom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80" w:firstLineChars="1800"/>
              <w:jc w:val="center"/>
              <w:textAlignment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备注：表中所要求的学历为报考人员所获得的最高学历，专业为最高学历专业。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TlkNzc0OTUxZmIwODE4NmUwNzNhODQ4NDgwNmIifQ=="/>
  </w:docVars>
  <w:rsids>
    <w:rsidRoot w:val="00000000"/>
    <w:rsid w:val="17291DBD"/>
    <w:rsid w:val="52DA62D4"/>
    <w:rsid w:val="56F941A4"/>
    <w:rsid w:val="78C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/>
    </w:r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2023-11-08T09:45:00Z</dcterms:created>
  <dc:creator>admin</dc:creator>
  <cp:lastModifiedBy>杨波</cp:lastModifiedBy>
  <dcterms:modified xsi:type="dcterms:W3CDTF">2023-11-08T09:53:26Z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56368302AF0147FD95BDED17499625E0_12</vt:lpwstr>
  </property>
</Properties>
</file>